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-487680</wp:posOffset>
            </wp:positionV>
            <wp:extent cx="7559675" cy="4070350"/>
            <wp:effectExtent l="0" t="0" r="14605" b="1397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-357505</wp:posOffset>
                </wp:positionV>
                <wp:extent cx="7985760" cy="3923030"/>
                <wp:effectExtent l="31750" t="31750" r="34290" b="33020"/>
                <wp:wrapNone/>
                <wp:docPr id="5" name="矩形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0" cy="392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81" o:spid="_x0000_s1026" o:spt="1" style="position:absolute;left:0pt;margin-left:-29.3pt;margin-top:-28.15pt;height:308.9pt;width:628.8pt;z-index:-251657216;mso-width-relative:page;mso-height-relative:page;" fillcolor="#FFFFFF" filled="t" stroked="t" coordsize="21600,21600" o:gfxdata="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vBqh2AAAAAwBAAAPAAAAAAAAAAEAIAAAACIAAABk&#10;cnMvZG93bnJldi54bWxQSwECFAAUAAAACACHTuJAnBxUpgYCAAAoBAAADgAAAAAAAAABACAAAAAn&#10;AQAAZHJzL2Uyb0RvYy54bWxQSwUGAAAAAAYABgBZAQAAnwUAAAAA&#10;">
                <v:fill on="t" focussize="0,0"/>
                <v:stroke weight="5pt" color="#D8D8D8" linestyle="thickThin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  <w:r>
        <w:rPr>
          <w:sz w:val="15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-243840</wp:posOffset>
            </wp:positionV>
            <wp:extent cx="1390650" cy="46863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5791200</wp:posOffset>
            </wp:positionH>
            <wp:positionV relativeFrom="page">
              <wp:posOffset>511175</wp:posOffset>
            </wp:positionV>
            <wp:extent cx="368300" cy="36830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82550</wp:posOffset>
                </wp:positionV>
                <wp:extent cx="1111885" cy="246380"/>
                <wp:effectExtent l="0" t="0" r="0" b="0"/>
                <wp:wrapNone/>
                <wp:docPr id="9" name="文本框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等线" w:hAnsi="等线" w:eastAsia="等线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BE6500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02" o:spid="_x0000_s1026" o:spt="202" type="#_x0000_t202" style="position:absolute;left:0pt;margin-left:470pt;margin-top:6.5pt;height:19.4pt;width:87.55pt;z-index:251667456;mso-width-relative:page;mso-height-relative:margin;mso-height-percent:200;" filled="f" stroked="f" coordsize="21600,21600" o:gfxdata="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YQqGbYAAAACgEAAA8AAAAAAAAAAQAgAAAAIgAAAGRycy9kb3ducmV2LnhtbFBLAQIU&#10;ABQAAAAIAIdO4kAgiFmIugEAAGo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等线" w:hAnsi="等线" w:eastAsia="等线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BE6500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rPr>
          <w:rFonts w:ascii="Times New Roman"/>
          <w:sz w:val="20"/>
        </w:rPr>
      </w:pP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24130</wp:posOffset>
                </wp:positionV>
                <wp:extent cx="328930" cy="297815"/>
                <wp:effectExtent l="0" t="0" r="0" b="0"/>
                <wp:wrapSquare wrapText="bothSides"/>
                <wp:docPr id="7" name="文本框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宋体" w:cs="Arial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be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0" o:spid="_x0000_s1026" o:spt="202" type="#_x0000_t202" style="position:absolute;left:0pt;margin-left:445.5pt;margin-top:1.9pt;height:23.45pt;width:25.9pt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iJcZfWAAAA&#10;CAEAAA8AAAAAAAAAAQAgAAAAIgAAAGRycy9kb3ducmV2LnhtbFBLAQIUABQAAAAIAIdO4kBrBwlB&#10;rQEAAE8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宋体" w:cs="Arial"/>
                          <w:color w:val="FFFFFF" w:themeColor="background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宋体" w:cs="Arial"/>
                          <w:color w:val="FFFFFF" w:themeColor="background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128905</wp:posOffset>
                </wp:positionV>
                <wp:extent cx="805180" cy="246380"/>
                <wp:effectExtent l="0" t="0" r="0" b="0"/>
                <wp:wrapNone/>
                <wp:docPr id="12" name="文本框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等线" w:hAnsi="等线" w:eastAsia="等线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等线" w:hAnsi="等线" w:eastAsia="等线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QoS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11" o:spid="_x0000_s1026" o:spt="202" type="#_x0000_t202" style="position:absolute;left:0pt;margin-left:470pt;margin-top:10.15pt;height:19.4pt;width:63.4pt;z-index:251670528;mso-width-relative:page;mso-height-relative:margin;mso-height-percent:200;" filled="f" stroked="f" coordsize="21600,21600" o:gfxdata="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xY9IHYAAAACgEAAA8AAAAAAAAAAQAgAAAAIgAAAGRycy9kb3ducmV2LnhtbFBLAQIUABQA&#10;AAAIAIdO4kB2nfhLtwEAAG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等线" w:hAnsi="等线" w:eastAsia="等线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等线" w:hAnsi="等线" w:eastAsia="等线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QoS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5685790</wp:posOffset>
            </wp:positionH>
            <wp:positionV relativeFrom="page">
              <wp:posOffset>1163955</wp:posOffset>
            </wp:positionV>
            <wp:extent cx="215265" cy="21526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75565</wp:posOffset>
                </wp:positionV>
                <wp:extent cx="760095" cy="246380"/>
                <wp:effectExtent l="0" t="0" r="0" b="0"/>
                <wp:wrapNone/>
                <wp:docPr id="11" name="文本框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等线" w:hAnsi="等线" w:eastAsia="等线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等线" w:hAnsi="等线" w:eastAsia="等线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VPN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05" o:spid="_x0000_s1026" o:spt="202" type="#_x0000_t202" style="position:absolute;left:0pt;margin-left:471.95pt;margin-top:5.95pt;height:19.4pt;width:59.85pt;z-index:251669504;mso-width-relative:page;mso-height-relative:margin;mso-height-percent:200;" filled="f" stroked="f" coordsize="21600,21600" o:gfxdata="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jSP62AAAAAoBAAAPAAAAAAAAAAEAIAAAACIAAABkcnMvZG93bnJldi54bWxQSwEC&#10;FAAUAAAACACHTuJA2/ywnLsBAABq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等线" w:hAnsi="等线" w:eastAsia="等线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等线" w:hAnsi="等线" w:eastAsia="等线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VPN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5685155</wp:posOffset>
            </wp:positionH>
            <wp:positionV relativeFrom="page">
              <wp:posOffset>1678305</wp:posOffset>
            </wp:positionV>
            <wp:extent cx="228600" cy="22860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85725</wp:posOffset>
                </wp:positionV>
                <wp:extent cx="1560195" cy="246380"/>
                <wp:effectExtent l="0" t="0" r="0" b="0"/>
                <wp:wrapNone/>
                <wp:docPr id="10" name="文本框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等线" w:hAnsi="等线" w:eastAsia="等线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等线" w:hAnsi="等线" w:eastAsia="等线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TR069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03" o:spid="_x0000_s1026" o:spt="202" type="#_x0000_t202" style="position:absolute;left:0pt;margin-left:472.15pt;margin-top:6.75pt;height:19.4pt;width:122.85pt;z-index:251668480;mso-width-relative:page;mso-height-relative:margin;mso-height-percent:200;" filled="f" stroked="f" coordsize="21600,21600" o:gfxdata="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CRvtR2AAAAAoBAAAPAAAAAAAAAAEAIAAAACIAAABkcnMvZG93bnJldi54bWxQSwEC&#10;FAAUAAAACACHTuJAWTd/grsBAABr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等线" w:hAnsi="等线" w:eastAsia="等线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等线" w:hAnsi="等线" w:eastAsia="等线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TR069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color w:val="7F7F7F" w:themeColor="background1" w:themeShade="8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5847715</wp:posOffset>
            </wp:positionH>
            <wp:positionV relativeFrom="page">
              <wp:posOffset>2247265</wp:posOffset>
            </wp:positionV>
            <wp:extent cx="255270" cy="255270"/>
            <wp:effectExtent l="0" t="0" r="0" b="0"/>
            <wp:wrapNone/>
            <wp:docPr id="18" name="图片 18" descr="图片包含 矢量图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矢量图形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0" w:after="1"/>
        <w:rPr>
          <w:rFonts w:ascii="Times New Roman"/>
          <w:sz w:val="13"/>
        </w:rPr>
      </w:pPr>
    </w:p>
    <w:p>
      <w:pPr>
        <w:pStyle w:val="5"/>
        <w:spacing w:before="10" w:after="1"/>
        <w:rPr>
          <w:rFonts w:ascii="Times New Roman"/>
          <w:sz w:val="13"/>
        </w:rPr>
      </w:pPr>
    </w:p>
    <w:p>
      <w:pPr>
        <w:spacing w:before="100"/>
        <w:ind w:left="272"/>
        <w:rPr>
          <w:rFonts w:hint="eastAsia" w:ascii="Arial" w:hAnsi="Arial" w:eastAsia="宋体" w:cs="Arial"/>
          <w:b/>
          <w:bCs/>
          <w:sz w:val="44"/>
          <w:szCs w:val="44"/>
          <w:lang w:eastAsia="zh-CN"/>
        </w:rPr>
      </w:pPr>
      <w:r>
        <w:rPr>
          <w:rFonts w:ascii="Arial" w:hAnsi="Arial" w:cs="Arial"/>
          <w:b/>
          <w:bCs/>
          <w:color w:val="376092" w:themeColor="accent1" w:themeShade="BF"/>
          <w:spacing w:val="25"/>
          <w:sz w:val="44"/>
          <w:szCs w:val="44"/>
        </w:rPr>
        <w:t xml:space="preserve">BRAX </w:t>
      </w:r>
      <w:r>
        <w:rPr>
          <w:rFonts w:hint="eastAsia" w:ascii="Arial" w:hAnsi="Arial" w:eastAsia="宋体" w:cs="Arial"/>
          <w:b/>
          <w:bCs/>
          <w:color w:val="376092" w:themeColor="accent1" w:themeShade="BF"/>
          <w:spacing w:val="25"/>
          <w:sz w:val="44"/>
          <w:szCs w:val="44"/>
          <w:lang w:eastAsia="zh-CN"/>
        </w:rPr>
        <w:t>FA1706</w:t>
      </w:r>
    </w:p>
    <w:p>
      <w:pPr>
        <w:spacing w:before="54"/>
        <w:ind w:left="272"/>
        <w:rPr>
          <w:rFonts w:ascii="Century Gothic" w:hAnsi="Century Gothic"/>
          <w:sz w:val="28"/>
        </w:rPr>
      </w:pPr>
      <w:r>
        <w:rPr>
          <w:rFonts w:hint="eastAsia" w:ascii="Century Gothic" w:hAnsi="Century Gothic" w:eastAsiaTheme="minorEastAsia"/>
          <w:color w:val="62717A"/>
          <w:w w:val="125"/>
          <w:sz w:val="28"/>
          <w:lang w:eastAsia="zh-CN"/>
        </w:rPr>
        <w:t>BE6500</w:t>
      </w:r>
      <w:r>
        <w:rPr>
          <w:rFonts w:ascii="Century Gothic" w:hAnsi="Century Gothic" w:eastAsiaTheme="minorEastAsia"/>
          <w:color w:val="62717A"/>
          <w:w w:val="125"/>
          <w:sz w:val="28"/>
          <w:lang w:eastAsia="zh-CN"/>
        </w:rPr>
        <w:t xml:space="preserve"> </w:t>
      </w:r>
      <w:r>
        <w:rPr>
          <w:rFonts w:hint="eastAsia" w:ascii="Century Gothic" w:hAnsi="Century Gothic" w:eastAsiaTheme="minorEastAsia"/>
          <w:color w:val="62717A"/>
          <w:w w:val="125"/>
          <w:sz w:val="28"/>
          <w:lang w:eastAsia="zh-CN"/>
        </w:rPr>
        <w:t>Wi-Fi 7</w:t>
      </w:r>
      <w:r>
        <w:rPr>
          <w:rFonts w:ascii="Century Gothic" w:hAnsi="Century Gothic" w:eastAsiaTheme="minorEastAsia"/>
          <w:color w:val="62717A"/>
          <w:w w:val="125"/>
          <w:sz w:val="28"/>
          <w:lang w:eastAsia="zh-CN"/>
        </w:rPr>
        <w:t xml:space="preserve"> Router</w:t>
      </w:r>
    </w:p>
    <w:p>
      <w:pPr>
        <w:pStyle w:val="5"/>
        <w:spacing w:before="3"/>
        <w:rPr>
          <w:rFonts w:ascii="Century Gothic"/>
          <w:sz w:val="16"/>
        </w:rPr>
      </w:pPr>
    </w:p>
    <w:p>
      <w:pPr>
        <w:pStyle w:val="5"/>
        <w:spacing w:before="3"/>
        <w:rPr>
          <w:rFonts w:ascii="Century Gothic"/>
          <w:sz w:val="16"/>
        </w:rPr>
      </w:pPr>
    </w:p>
    <w:p>
      <w:pPr>
        <w:rPr>
          <w:rFonts w:ascii="Century Gothic"/>
          <w:sz w:val="16"/>
        </w:rPr>
      </w:pPr>
    </w:p>
    <w:p>
      <w:pPr>
        <w:rPr>
          <w:rFonts w:ascii="Century Gothic"/>
          <w:sz w:val="16"/>
        </w:rPr>
        <w:sectPr>
          <w:footerReference r:id="rId3" w:type="default"/>
          <w:type w:val="continuous"/>
          <w:pgSz w:w="11910" w:h="16840"/>
          <w:pgMar w:top="0" w:right="240" w:bottom="160" w:left="260" w:header="720" w:footer="0" w:gutter="0"/>
          <w:cols w:space="720" w:num="1"/>
        </w:sectPr>
      </w:pPr>
    </w:p>
    <w:p>
      <w:pPr>
        <w:pStyle w:val="3"/>
        <w:spacing w:before="40"/>
        <w:ind w:left="272"/>
        <w:rPr>
          <w:rFonts w:hint="default"/>
          <w:w w:val="110"/>
          <w:lang w:val="en-US" w:eastAsia="zh-CN"/>
        </w:rPr>
      </w:pPr>
      <w:r>
        <w:rPr>
          <w:rFonts w:hint="eastAsia"/>
          <w:w w:val="110"/>
          <w:lang w:val="en-US" w:eastAsia="zh-CN"/>
        </w:rPr>
        <w:t>Solution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left="391" w:right="95" w:rightChars="43" w:hanging="119"/>
        <w:textAlignment w:val="auto"/>
        <w:rPr>
          <w:rFonts w:hint="default" w:asciiTheme="minorHAnsi" w:hAnsiTheme="minorHAnsi" w:eastAsiaTheme="minorEastAsia" w:cstheme="minorHAnsi"/>
          <w:color w:val="74797D"/>
          <w:w w:val="105"/>
          <w:sz w:val="18"/>
          <w:lang w:val="en-US" w:eastAsia="zh-CN"/>
        </w:rPr>
      </w:pPr>
      <w:r>
        <w:rPr>
          <w:rFonts w:hint="eastAsia" w:asciiTheme="minorHAnsi" w:hAnsiTheme="minorHAnsi" w:eastAsiaTheme="minorEastAsia" w:cstheme="minorHAnsi"/>
          <w:color w:val="74797D"/>
          <w:w w:val="105"/>
          <w:sz w:val="18"/>
          <w:lang w:val="en-US" w:eastAsia="zh-CN"/>
        </w:rPr>
        <w:t>CP</w:t>
      </w:r>
      <w:bookmarkStart w:id="2" w:name="_GoBack"/>
      <w:bookmarkEnd w:id="2"/>
      <w:r>
        <w:rPr>
          <w:rFonts w:hint="eastAsia" w:asciiTheme="minorHAnsi" w:hAnsiTheme="minorHAnsi" w:eastAsiaTheme="minorEastAsia" w:cstheme="minorHAnsi"/>
          <w:color w:val="74797D"/>
          <w:w w:val="105"/>
          <w:sz w:val="18"/>
          <w:lang w:val="en-US" w:eastAsia="zh-CN"/>
        </w:rPr>
        <w:t>U: Qualcomm IPQ5322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391" w:right="95" w:rightChars="43" w:hanging="119"/>
        <w:textAlignment w:val="auto"/>
        <w:rPr>
          <w:rFonts w:hint="default" w:asciiTheme="minorHAnsi" w:hAnsiTheme="minorHAnsi" w:eastAsiaTheme="minorEastAsia" w:cstheme="minorHAnsi"/>
          <w:color w:val="74797D"/>
          <w:w w:val="105"/>
          <w:sz w:val="18"/>
          <w:lang w:val="en-US" w:eastAsia="zh-CN"/>
        </w:rPr>
      </w:pPr>
      <w:r>
        <w:rPr>
          <w:rFonts w:hint="eastAsia" w:asciiTheme="minorHAnsi" w:hAnsiTheme="minorHAnsi" w:eastAsiaTheme="minorEastAsia" w:cstheme="minorHAnsi"/>
          <w:color w:val="74797D"/>
          <w:w w:val="105"/>
          <w:sz w:val="18"/>
          <w:lang w:val="en-US" w:eastAsia="zh-CN"/>
        </w:rPr>
        <w:t>WiFi:  Qualcomm QCN6224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391" w:right="95" w:rightChars="43" w:hanging="119"/>
        <w:textAlignment w:val="auto"/>
        <w:rPr>
          <w:rFonts w:hint="eastAsia" w:asciiTheme="minorHAnsi" w:hAnsiTheme="minorHAnsi" w:eastAsiaTheme="minorEastAsia" w:cstheme="minorHAnsi"/>
          <w:color w:val="74797D"/>
          <w:w w:val="105"/>
          <w:sz w:val="18"/>
          <w:lang w:val="en-US" w:eastAsia="zh-CN"/>
        </w:rPr>
      </w:pPr>
      <w:r>
        <w:rPr>
          <w:rFonts w:hint="eastAsia" w:asciiTheme="minorHAnsi" w:hAnsiTheme="minorHAnsi" w:eastAsiaTheme="minorEastAsia" w:cstheme="minorHAnsi"/>
          <w:color w:val="74797D"/>
          <w:w w:val="105"/>
          <w:sz w:val="18"/>
          <w:lang w:val="en-US" w:eastAsia="zh-CN"/>
        </w:rPr>
        <w:t xml:space="preserve">PHY:  Qualcomm QCA8081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391" w:right="95" w:rightChars="43" w:hanging="119"/>
        <w:textAlignment w:val="auto"/>
        <w:rPr>
          <w:rFonts w:hint="eastAsia" w:asciiTheme="minorHAnsi" w:hAnsiTheme="minorHAnsi" w:eastAsiaTheme="minorEastAsia" w:cstheme="minorHAnsi"/>
          <w:color w:val="74797D"/>
          <w:w w:val="105"/>
          <w:sz w:val="18"/>
          <w:lang w:val="en-US" w:eastAsia="zh-CN"/>
        </w:rPr>
      </w:pPr>
      <w:r>
        <w:rPr>
          <w:rFonts w:hint="eastAsia" w:asciiTheme="minorHAnsi" w:hAnsiTheme="minorHAnsi" w:eastAsiaTheme="minorEastAsia" w:cstheme="minorHAnsi"/>
          <w:color w:val="74797D"/>
          <w:w w:val="105"/>
          <w:sz w:val="18"/>
          <w:lang w:val="en-US" w:eastAsia="zh-CN"/>
        </w:rPr>
        <w:t>Switch: Qualcomm QCA8384</w:t>
      </w:r>
    </w:p>
    <w:p>
      <w:pPr>
        <w:pStyle w:val="3"/>
        <w:spacing w:before="150"/>
        <w:rPr>
          <w:color w:val="231F20"/>
          <w:w w:val="105"/>
        </w:rPr>
      </w:pPr>
      <w:r>
        <w:rPr>
          <w:color w:val="231F20"/>
          <w:w w:val="105"/>
        </w:rPr>
        <w:t>K</w:t>
      </w:r>
      <w:bookmarkStart w:id="0" w:name="_Hlk14163598"/>
      <w:r>
        <w:rPr>
          <w:color w:val="231F20"/>
          <w:w w:val="105"/>
          <w:lang w:eastAsia="zh-CN"/>
        </w:rPr>
        <w:t>ey</w:t>
      </w:r>
      <w:r>
        <w:rPr>
          <w:color w:val="231F20"/>
          <w:w w:val="105"/>
        </w:rPr>
        <w:t xml:space="preserve"> Features</w:t>
      </w:r>
      <w:bookmarkEnd w:id="0"/>
    </w:p>
    <w:p>
      <w:pPr>
        <w:spacing w:before="158"/>
        <w:ind w:left="272"/>
        <w:rPr>
          <w:rFonts w:asciiTheme="minorHAnsi" w:hAnsiTheme="minorHAnsi" w:cstheme="minorHAnsi"/>
          <w:b/>
          <w:bCs/>
          <w:color w:val="7F7F7F" w:themeColor="background1" w:themeShade="8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7F7F7F" w:themeColor="background1" w:themeShade="80"/>
          <w:w w:val="105"/>
          <w:sz w:val="18"/>
          <w:szCs w:val="18"/>
        </w:rPr>
        <w:t>Key Benefits</w:t>
      </w:r>
    </w:p>
    <w:p>
      <w:pPr>
        <w:pStyle w:val="13"/>
        <w:numPr>
          <w:ilvl w:val="0"/>
          <w:numId w:val="1"/>
        </w:numPr>
        <w:tabs>
          <w:tab w:val="left" w:pos="448"/>
        </w:tabs>
        <w:spacing w:before="0"/>
        <w:ind w:left="448"/>
        <w:rPr>
          <w:rFonts w:asciiTheme="minorHAnsi" w:hAnsiTheme="minorHAnsi" w:cstheme="minorHAnsi"/>
          <w:sz w:val="18"/>
        </w:rPr>
      </w:pPr>
      <w:r>
        <w:rPr>
          <w:rFonts w:hint="eastAsia" w:asciiTheme="minorHAnsi" w:hAnsiTheme="minorHAnsi" w:eastAsiaTheme="minorEastAsia" w:cstheme="minorHAnsi"/>
          <w:color w:val="74797D"/>
          <w:w w:val="105"/>
          <w:sz w:val="18"/>
          <w:lang w:eastAsia="zh-CN"/>
        </w:rPr>
        <w:t>Wi-Fi 7</w:t>
      </w:r>
    </w:p>
    <w:p>
      <w:pPr>
        <w:pStyle w:val="13"/>
        <w:numPr>
          <w:ilvl w:val="0"/>
          <w:numId w:val="1"/>
        </w:numPr>
        <w:tabs>
          <w:tab w:val="left" w:pos="448"/>
        </w:tabs>
        <w:spacing w:before="0"/>
        <w:ind w:left="4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eastAsiaTheme="minorEastAsia" w:cstheme="minorHAnsi"/>
          <w:color w:val="74797D"/>
          <w:w w:val="105"/>
          <w:sz w:val="18"/>
          <w:lang w:eastAsia="zh-CN"/>
        </w:rPr>
        <w:t>VPN</w:t>
      </w:r>
    </w:p>
    <w:p>
      <w:pPr>
        <w:pStyle w:val="13"/>
        <w:numPr>
          <w:ilvl w:val="0"/>
          <w:numId w:val="1"/>
        </w:numPr>
        <w:tabs>
          <w:tab w:val="left" w:pos="448"/>
        </w:tabs>
        <w:spacing w:before="0"/>
        <w:ind w:left="4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eastAsiaTheme="minorEastAsia" w:cstheme="minorHAnsi"/>
          <w:color w:val="74797D"/>
          <w:w w:val="105"/>
          <w:sz w:val="18"/>
          <w:lang w:eastAsia="zh-CN"/>
        </w:rPr>
        <w:t>Multiple management</w:t>
      </w:r>
    </w:p>
    <w:p>
      <w:pPr>
        <w:spacing w:before="170"/>
        <w:ind w:left="272"/>
        <w:rPr>
          <w:rFonts w:hint="eastAsia" w:eastAsia="宋体" w:asciiTheme="minorHAnsi" w:hAnsiTheme="minorHAnsi" w:cstheme="minorHAnsi"/>
          <w:b/>
          <w:sz w:val="18"/>
          <w:szCs w:val="18"/>
          <w:lang w:eastAsia="zh-CN"/>
        </w:rPr>
      </w:pPr>
      <w:r>
        <w:rPr>
          <w:rFonts w:asciiTheme="minorHAnsi" w:hAnsiTheme="minorHAnsi" w:cstheme="minorHAnsi"/>
          <w:b/>
          <w:color w:val="74797D"/>
          <w:w w:val="105"/>
          <w:sz w:val="18"/>
          <w:szCs w:val="18"/>
        </w:rPr>
        <w:t xml:space="preserve">High Rate </w:t>
      </w:r>
      <w:r>
        <w:rPr>
          <w:rFonts w:hint="eastAsia" w:eastAsia="宋体" w:asciiTheme="minorHAnsi" w:hAnsiTheme="minorHAnsi" w:cstheme="minorHAnsi"/>
          <w:b/>
          <w:color w:val="74797D"/>
          <w:w w:val="105"/>
          <w:sz w:val="18"/>
          <w:szCs w:val="18"/>
          <w:lang w:eastAsia="zh-CN"/>
        </w:rPr>
        <w:t>WiFi 7</w:t>
      </w:r>
    </w:p>
    <w:p>
      <w:pPr>
        <w:pStyle w:val="13"/>
        <w:numPr>
          <w:ilvl w:val="0"/>
          <w:numId w:val="1"/>
        </w:numPr>
        <w:tabs>
          <w:tab w:val="left" w:pos="448"/>
        </w:tabs>
        <w:spacing w:before="55"/>
        <w:ind w:right="46"/>
        <w:rPr>
          <w:sz w:val="18"/>
          <w:szCs w:val="18"/>
        </w:rPr>
      </w:pPr>
      <w:r>
        <w:rPr>
          <w:rFonts w:hint="eastAsia" w:eastAsia="宋体"/>
          <w:color w:val="74797D"/>
          <w:sz w:val="18"/>
          <w:szCs w:val="18"/>
          <w:lang w:eastAsia="zh-CN"/>
        </w:rPr>
        <w:t>BE6500</w:t>
      </w:r>
    </w:p>
    <w:p>
      <w:pPr>
        <w:pStyle w:val="13"/>
        <w:numPr>
          <w:ilvl w:val="0"/>
          <w:numId w:val="1"/>
        </w:numPr>
        <w:tabs>
          <w:tab w:val="left" w:pos="448"/>
        </w:tabs>
        <w:spacing w:before="0"/>
        <w:ind w:left="448" w:right="40"/>
        <w:rPr>
          <w:sz w:val="18"/>
          <w:szCs w:val="18"/>
        </w:rPr>
      </w:pPr>
      <w:r>
        <w:rPr>
          <w:color w:val="74797D"/>
          <w:w w:val="105"/>
          <w:sz w:val="18"/>
          <w:szCs w:val="18"/>
        </w:rPr>
        <w:t>MU-MIMO</w:t>
      </w:r>
    </w:p>
    <w:p>
      <w:pPr>
        <w:pStyle w:val="13"/>
        <w:numPr>
          <w:ilvl w:val="0"/>
          <w:numId w:val="1"/>
        </w:numPr>
        <w:tabs>
          <w:tab w:val="left" w:pos="448"/>
        </w:tabs>
        <w:spacing w:before="0"/>
        <w:ind w:left="448" w:right="40"/>
        <w:rPr>
          <w:sz w:val="18"/>
          <w:szCs w:val="18"/>
        </w:rPr>
      </w:pPr>
      <w:r>
        <w:rPr>
          <w:rFonts w:hint="eastAsia" w:eastAsia="宋体"/>
          <w:color w:val="74797D"/>
          <w:w w:val="105"/>
          <w:sz w:val="18"/>
          <w:szCs w:val="18"/>
          <w:lang w:val="en-US" w:eastAsia="zh-CN"/>
        </w:rPr>
        <w:t>Multi-Link Operation</w:t>
      </w:r>
    </w:p>
    <w:p>
      <w:pPr>
        <w:pStyle w:val="13"/>
        <w:numPr>
          <w:ilvl w:val="0"/>
          <w:numId w:val="1"/>
        </w:numPr>
        <w:tabs>
          <w:tab w:val="left" w:pos="448"/>
        </w:tabs>
        <w:spacing w:before="0"/>
        <w:ind w:left="448" w:right="40"/>
        <w:rPr>
          <w:sz w:val="18"/>
          <w:szCs w:val="18"/>
        </w:rPr>
      </w:pPr>
      <w:r>
        <w:rPr>
          <w:rFonts w:eastAsiaTheme="minorEastAsia"/>
          <w:color w:val="74797D"/>
          <w:w w:val="105"/>
          <w:sz w:val="18"/>
          <w:szCs w:val="18"/>
          <w:lang w:eastAsia="zh-CN"/>
        </w:rPr>
        <w:t>MESH</w:t>
      </w:r>
    </w:p>
    <w:p>
      <w:pPr>
        <w:tabs>
          <w:tab w:val="left" w:pos="448"/>
        </w:tabs>
        <w:spacing w:before="170"/>
        <w:ind w:left="272" w:right="40"/>
        <w:rPr>
          <w:b/>
          <w:color w:val="7F7F7F" w:themeColor="background1" w:themeShade="80"/>
          <w:sz w:val="18"/>
        </w:rPr>
      </w:pPr>
      <w:r>
        <w:rPr>
          <w:b/>
          <w:color w:val="7F7F7F" w:themeColor="background1" w:themeShade="80"/>
          <w:sz w:val="18"/>
        </w:rPr>
        <w:t>High Performance Antennas</w:t>
      </w:r>
    </w:p>
    <w:p>
      <w:pPr>
        <w:numPr>
          <w:ilvl w:val="0"/>
          <w:numId w:val="1"/>
        </w:numPr>
        <w:tabs>
          <w:tab w:val="left" w:pos="448"/>
        </w:tabs>
        <w:ind w:left="448" w:right="40"/>
        <w:rPr>
          <w:color w:val="7F7F7F" w:themeColor="background1" w:themeShade="80"/>
          <w:sz w:val="18"/>
        </w:rPr>
      </w:pPr>
      <w:r>
        <w:rPr>
          <w:rFonts w:hint="eastAsia" w:eastAsiaTheme="minorEastAsia"/>
          <w:color w:val="7F7F7F" w:themeColor="background1" w:themeShade="80"/>
          <w:sz w:val="18"/>
          <w:lang w:val="en-US" w:eastAsia="zh-CN"/>
        </w:rPr>
        <w:t>In</w:t>
      </w:r>
      <w:r>
        <w:rPr>
          <w:rFonts w:eastAsiaTheme="minorEastAsia"/>
          <w:color w:val="7F7F7F" w:themeColor="background1" w:themeShade="80"/>
          <w:sz w:val="18"/>
          <w:lang w:eastAsia="zh-CN"/>
        </w:rPr>
        <w:t>ternal WiFi antennas</w:t>
      </w:r>
    </w:p>
    <w:p>
      <w:pPr>
        <w:numPr>
          <w:ilvl w:val="0"/>
          <w:numId w:val="1"/>
        </w:numPr>
        <w:tabs>
          <w:tab w:val="left" w:pos="448"/>
        </w:tabs>
        <w:ind w:right="38"/>
        <w:rPr>
          <w:color w:val="7F7F7F" w:themeColor="background1" w:themeShade="80"/>
          <w:sz w:val="18"/>
        </w:rPr>
      </w:pPr>
      <w:r>
        <w:rPr>
          <w:color w:val="7F7F7F" w:themeColor="background1" w:themeShade="80"/>
          <w:sz w:val="18"/>
        </w:rPr>
        <w:t>Multi-frequency coverage</w:t>
      </w:r>
    </w:p>
    <w:p>
      <w:pPr>
        <w:numPr>
          <w:ilvl w:val="0"/>
          <w:numId w:val="1"/>
        </w:numPr>
        <w:tabs>
          <w:tab w:val="left" w:pos="448"/>
        </w:tabs>
        <w:ind w:right="38"/>
        <w:rPr>
          <w:color w:val="7F7F7F" w:themeColor="background1" w:themeShade="80"/>
          <w:sz w:val="18"/>
        </w:rPr>
      </w:pPr>
      <w:r>
        <w:rPr>
          <w:color w:val="7F7F7F" w:themeColor="background1" w:themeShade="80"/>
          <w:sz w:val="18"/>
        </w:rPr>
        <w:t>High gain</w:t>
      </w:r>
    </w:p>
    <w:p>
      <w:pPr>
        <w:tabs>
          <w:tab w:val="left" w:pos="448"/>
        </w:tabs>
        <w:spacing w:before="170"/>
        <w:ind w:left="272" w:right="40"/>
        <w:rPr>
          <w:b/>
          <w:color w:val="7F7F7F" w:themeColor="background1" w:themeShade="80"/>
          <w:sz w:val="18"/>
        </w:rPr>
      </w:pPr>
      <w:r>
        <w:rPr>
          <w:b/>
          <w:color w:val="7F7F7F" w:themeColor="background1" w:themeShade="80"/>
          <w:sz w:val="18"/>
        </w:rPr>
        <w:t>Security assurance</w:t>
      </w:r>
    </w:p>
    <w:p>
      <w:pPr>
        <w:numPr>
          <w:ilvl w:val="0"/>
          <w:numId w:val="1"/>
        </w:numPr>
        <w:tabs>
          <w:tab w:val="left" w:pos="448"/>
        </w:tabs>
        <w:spacing w:before="54"/>
        <w:ind w:left="448" w:right="40"/>
        <w:rPr>
          <w:color w:val="7F7F7F" w:themeColor="background1" w:themeShade="80"/>
          <w:sz w:val="18"/>
        </w:rPr>
      </w:pPr>
      <w:r>
        <w:rPr>
          <w:color w:val="7F7F7F" w:themeColor="background1" w:themeShade="80"/>
          <w:sz w:val="18"/>
        </w:rPr>
        <w:t>Stable firewall</w:t>
      </w:r>
    </w:p>
    <w:p>
      <w:pPr>
        <w:numPr>
          <w:ilvl w:val="0"/>
          <w:numId w:val="1"/>
        </w:numPr>
        <w:tabs>
          <w:tab w:val="left" w:pos="448"/>
        </w:tabs>
        <w:ind w:right="38"/>
        <w:rPr>
          <w:color w:val="7F7F7F" w:themeColor="background1" w:themeShade="80"/>
          <w:sz w:val="18"/>
        </w:rPr>
      </w:pPr>
      <w:r>
        <w:rPr>
          <w:color w:val="7F7F7F" w:themeColor="background1" w:themeShade="80"/>
          <w:sz w:val="18"/>
        </w:rPr>
        <w:t>Multiple filtering rules</w:t>
      </w:r>
    </w:p>
    <w:p>
      <w:pPr>
        <w:numPr>
          <w:ilvl w:val="0"/>
          <w:numId w:val="1"/>
        </w:numPr>
        <w:tabs>
          <w:tab w:val="left" w:pos="448"/>
        </w:tabs>
        <w:ind w:right="38"/>
        <w:rPr>
          <w:color w:val="7F7F7F" w:themeColor="background1" w:themeShade="80"/>
          <w:sz w:val="18"/>
        </w:rPr>
      </w:pPr>
      <w:r>
        <w:rPr>
          <w:color w:val="7F7F7F" w:themeColor="background1" w:themeShade="80"/>
          <w:sz w:val="18"/>
        </w:rPr>
        <w:t>Multiple security protocols</w:t>
      </w:r>
    </w:p>
    <w:p>
      <w:pPr>
        <w:numPr>
          <w:ilvl w:val="0"/>
          <w:numId w:val="1"/>
        </w:numPr>
        <w:tabs>
          <w:tab w:val="left" w:pos="448"/>
        </w:tabs>
        <w:ind w:right="38"/>
        <w:rPr>
          <w:color w:val="7F7F7F" w:themeColor="background1" w:themeShade="80"/>
          <w:sz w:val="18"/>
        </w:rPr>
      </w:pPr>
      <w:r>
        <w:rPr>
          <w:color w:val="7F7F7F" w:themeColor="background1" w:themeShade="80"/>
          <w:sz w:val="18"/>
        </w:rPr>
        <w:t>Support backup of configuration files</w:t>
      </w:r>
    </w:p>
    <w:p>
      <w:pPr>
        <w:numPr>
          <w:ilvl w:val="0"/>
          <w:numId w:val="1"/>
        </w:numPr>
        <w:tabs>
          <w:tab w:val="left" w:pos="448"/>
        </w:tabs>
        <w:ind w:right="38"/>
        <w:rPr>
          <w:color w:val="7F7F7F" w:themeColor="background1" w:themeShade="80"/>
          <w:sz w:val="18"/>
        </w:rPr>
      </w:pPr>
      <w:r>
        <w:rPr>
          <w:rFonts w:hint="eastAsia" w:eastAsiaTheme="minorEastAsia"/>
          <w:color w:val="7F7F7F" w:themeColor="background1" w:themeShade="80"/>
          <w:sz w:val="18"/>
          <w:lang w:eastAsia="zh-CN"/>
        </w:rPr>
        <w:t>O</w:t>
      </w:r>
      <w:r>
        <w:rPr>
          <w:rFonts w:eastAsiaTheme="minorEastAsia"/>
          <w:color w:val="7F7F7F" w:themeColor="background1" w:themeShade="80"/>
          <w:sz w:val="18"/>
          <w:lang w:eastAsia="zh-CN"/>
        </w:rPr>
        <w:t>nline update and maintenance</w:t>
      </w:r>
    </w:p>
    <w:p>
      <w:pPr>
        <w:pStyle w:val="3"/>
        <w:ind w:left="272"/>
      </w:pPr>
      <w:r>
        <w:br w:type="column"/>
      </w:r>
      <w:r>
        <w:t>Overview</w:t>
      </w:r>
    </w:p>
    <w:p>
      <w:pPr>
        <w:spacing w:before="158"/>
        <w:ind w:left="272" w:right="249"/>
        <w:jc w:val="both"/>
        <w:rPr>
          <w:rFonts w:asciiTheme="minorHAnsi" w:hAnsiTheme="minorHAnsi" w:cstheme="minorHAnsi"/>
          <w:color w:val="7F7F7F" w:themeColor="background1" w:themeShade="80"/>
          <w:sz w:val="17"/>
          <w:szCs w:val="17"/>
        </w:rPr>
      </w:pPr>
      <w:r>
        <w:rPr>
          <w:rFonts w:asciiTheme="minorHAnsi" w:hAnsiTheme="minorHAnsi" w:cstheme="minorHAnsi"/>
          <w:color w:val="7F7F7F" w:themeColor="background1" w:themeShade="80"/>
          <w:sz w:val="17"/>
          <w:szCs w:val="17"/>
        </w:rPr>
        <w:t xml:space="preserve">BRAX </w:t>
      </w:r>
      <w:r>
        <w:rPr>
          <w:rFonts w:hint="eastAsia" w:eastAsia="宋体" w:asciiTheme="minorHAnsi" w:hAnsiTheme="minorHAnsi" w:cstheme="minorHAnsi"/>
          <w:color w:val="7F7F7F" w:themeColor="background1" w:themeShade="80"/>
          <w:sz w:val="17"/>
          <w:szCs w:val="17"/>
          <w:lang w:val="en-US" w:eastAsia="zh-CN"/>
        </w:rPr>
        <w:t xml:space="preserve">FA1706 is a </w:t>
      </w:r>
      <w:r>
        <w:rPr>
          <w:rFonts w:asciiTheme="minorHAnsi" w:hAnsiTheme="minorHAnsi" w:cstheme="minorHAnsi"/>
          <w:color w:val="7F7F7F" w:themeColor="background1" w:themeShade="80"/>
          <w:sz w:val="17"/>
          <w:szCs w:val="17"/>
        </w:rPr>
        <w:t>WiFi</w:t>
      </w:r>
      <w:r>
        <w:rPr>
          <w:rFonts w:hint="eastAsia" w:eastAsia="宋体" w:asciiTheme="minorHAnsi" w:hAnsiTheme="minorHAnsi" w:cstheme="minorHAnsi"/>
          <w:color w:val="7F7F7F" w:themeColor="background1" w:themeShade="80"/>
          <w:sz w:val="17"/>
          <w:szCs w:val="17"/>
          <w:lang w:val="en-US" w:eastAsia="zh-CN"/>
        </w:rPr>
        <w:t>7</w:t>
      </w:r>
      <w:r>
        <w:rPr>
          <w:rFonts w:asciiTheme="minorHAnsi" w:hAnsiTheme="minorHAnsi" w:cstheme="minorHAnsi"/>
          <w:color w:val="7F7F7F" w:themeColor="background1" w:themeShade="80"/>
          <w:sz w:val="17"/>
          <w:szCs w:val="17"/>
        </w:rPr>
        <w:t xml:space="preserve"> router that supports the newest IEEE 802.11</w:t>
      </w:r>
      <w:r>
        <w:rPr>
          <w:rFonts w:hint="eastAsia" w:eastAsia="宋体" w:asciiTheme="minorHAnsi" w:hAnsiTheme="minorHAnsi" w:cstheme="minorHAnsi"/>
          <w:color w:val="7F7F7F" w:themeColor="background1" w:themeShade="80"/>
          <w:sz w:val="17"/>
          <w:szCs w:val="17"/>
          <w:lang w:val="en-US" w:eastAsia="zh-CN"/>
        </w:rPr>
        <w:t xml:space="preserve"> be</w:t>
      </w:r>
      <w:r>
        <w:rPr>
          <w:rFonts w:asciiTheme="minorHAnsi" w:hAnsiTheme="minorHAnsi" w:cstheme="minorHAnsi"/>
          <w:color w:val="7F7F7F" w:themeColor="background1" w:themeShade="80"/>
          <w:sz w:val="17"/>
          <w:szCs w:val="17"/>
        </w:rPr>
        <w:t xml:space="preserve"> standards. It implements the conversion between wired Ethernet data and wireless WiFi data. The MU-MIMO</w:t>
      </w:r>
      <w:r>
        <w:rPr>
          <w:rFonts w:hint="eastAsia" w:eastAsia="宋体" w:asciiTheme="minorHAnsi" w:hAnsiTheme="minorHAnsi" w:cstheme="minorHAnsi"/>
          <w:color w:val="7F7F7F" w:themeColor="background1" w:themeShade="80"/>
          <w:sz w:val="17"/>
          <w:szCs w:val="17"/>
          <w:lang w:val="en-US" w:eastAsia="zh-CN"/>
        </w:rPr>
        <w:t xml:space="preserve">, </w:t>
      </w:r>
      <w:r>
        <w:rPr>
          <w:rFonts w:asciiTheme="minorHAnsi" w:hAnsiTheme="minorHAnsi" w:cstheme="minorHAnsi"/>
          <w:color w:val="7F7F7F" w:themeColor="background1" w:themeShade="80"/>
          <w:sz w:val="17"/>
          <w:szCs w:val="17"/>
        </w:rPr>
        <w:t>beamforming</w:t>
      </w:r>
      <w:r>
        <w:rPr>
          <w:rFonts w:hint="eastAsia" w:eastAsia="宋体" w:asciiTheme="minorHAnsi" w:hAnsiTheme="minorHAnsi" w:cstheme="minorHAnsi"/>
          <w:color w:val="7F7F7F" w:themeColor="background1" w:themeShade="80"/>
          <w:sz w:val="17"/>
          <w:szCs w:val="17"/>
          <w:lang w:val="en-US" w:eastAsia="zh-CN"/>
        </w:rPr>
        <w:t xml:space="preserve"> and MLO </w:t>
      </w:r>
      <w:r>
        <w:rPr>
          <w:rFonts w:asciiTheme="minorHAnsi" w:hAnsiTheme="minorHAnsi" w:cstheme="minorHAnsi"/>
          <w:color w:val="7F7F7F" w:themeColor="background1" w:themeShade="80"/>
          <w:sz w:val="17"/>
          <w:szCs w:val="17"/>
        </w:rPr>
        <w:t xml:space="preserve">function can ensure the high data rate and signal quality when several users are using simultaneously. </w:t>
      </w:r>
    </w:p>
    <w:p>
      <w:pPr>
        <w:ind w:left="272" w:right="249"/>
        <w:jc w:val="both"/>
        <w:rPr>
          <w:rFonts w:asciiTheme="minorHAnsi" w:hAnsiTheme="minorHAnsi" w:cstheme="minorHAnsi"/>
          <w:color w:val="7F7F7F" w:themeColor="background1" w:themeShade="80"/>
          <w:sz w:val="17"/>
          <w:szCs w:val="17"/>
        </w:rPr>
      </w:pPr>
      <w:r>
        <w:rPr>
          <w:rFonts w:asciiTheme="minorHAnsi" w:hAnsiTheme="minorHAnsi" w:cstheme="minorHAnsi"/>
          <w:color w:val="7F7F7F" w:themeColor="background1" w:themeShade="80"/>
          <w:sz w:val="17"/>
          <w:szCs w:val="17"/>
        </w:rPr>
        <w:t>Besides the high-performance WLAN function, it also supplies firewall, QoS, maintenance, and management functions. It provides the stable services to home and enterprise users.</w:t>
      </w:r>
    </w:p>
    <w:p>
      <w:pPr>
        <w:pStyle w:val="3"/>
        <w:spacing w:before="150"/>
      </w:pPr>
      <w:r>
        <w:rPr>
          <w:color w:val="231F20"/>
          <w:w w:val="105"/>
        </w:rPr>
        <w:t>High Performance</w:t>
      </w:r>
    </w:p>
    <w:p>
      <w:pPr>
        <w:pStyle w:val="5"/>
        <w:spacing w:before="158"/>
        <w:ind w:left="272" w:right="249"/>
        <w:jc w:val="both"/>
        <w:rPr>
          <w:rFonts w:asciiTheme="minorHAnsi" w:hAnsiTheme="minorHAnsi" w:cstheme="minorHAnsi"/>
          <w:color w:val="7F7F7F" w:themeColor="background1" w:themeShade="80"/>
        </w:rPr>
      </w:pPr>
      <w:r>
        <w:rPr>
          <w:rFonts w:eastAsiaTheme="minorEastAsia"/>
          <w:color w:val="7F7F7F" w:themeColor="background1" w:themeShade="80"/>
          <w:lang w:eastAsia="zh-CN"/>
        </w:rPr>
        <w:t xml:space="preserve">BRAX </w:t>
      </w:r>
      <w:r>
        <w:rPr>
          <w:rFonts w:hint="eastAsia" w:eastAsiaTheme="minorEastAsia"/>
          <w:color w:val="7F7F7F" w:themeColor="background1" w:themeShade="80"/>
          <w:lang w:val="en-US" w:eastAsia="zh-CN"/>
        </w:rPr>
        <w:t xml:space="preserve">FA1706 </w:t>
      </w:r>
      <w:r>
        <w:rPr>
          <w:rFonts w:eastAsiaTheme="minorEastAsia"/>
          <w:color w:val="7F7F7F" w:themeColor="background1" w:themeShade="80"/>
          <w:lang w:eastAsia="zh-CN"/>
        </w:rPr>
        <w:t>WiFi</w:t>
      </w:r>
      <w:r>
        <w:rPr>
          <w:rFonts w:hint="eastAsia" w:eastAsiaTheme="minorEastAsia"/>
          <w:color w:val="7F7F7F" w:themeColor="background1" w:themeShade="80"/>
          <w:lang w:val="en-US" w:eastAsia="zh-CN"/>
        </w:rPr>
        <w:t>7</w:t>
      </w:r>
      <w:r>
        <w:rPr>
          <w:rFonts w:eastAsiaTheme="minorEastAsia"/>
          <w:color w:val="7F7F7F" w:themeColor="background1" w:themeShade="80"/>
          <w:lang w:eastAsia="zh-CN"/>
        </w:rPr>
        <w:t xml:space="preserve"> router supports the newest IEEE 802.11</w:t>
      </w:r>
      <w:r>
        <w:rPr>
          <w:rFonts w:hint="eastAsia" w:eastAsiaTheme="minorEastAsia"/>
          <w:color w:val="7F7F7F" w:themeColor="background1" w:themeShade="80"/>
          <w:lang w:val="en-US" w:eastAsia="zh-CN"/>
        </w:rPr>
        <w:t xml:space="preserve"> be</w:t>
      </w:r>
      <w:r>
        <w:rPr>
          <w:rFonts w:eastAsiaTheme="minorEastAsia"/>
          <w:color w:val="7F7F7F" w:themeColor="background1" w:themeShade="80"/>
          <w:lang w:eastAsia="zh-CN"/>
        </w:rPr>
        <w:t xml:space="preserve"> standards. The </w:t>
      </w:r>
      <w:r>
        <w:rPr>
          <w:rFonts w:hint="eastAsia" w:eastAsiaTheme="minorEastAsia"/>
          <w:color w:val="7F7F7F" w:themeColor="background1" w:themeShade="80"/>
          <w:lang w:eastAsia="zh-CN"/>
        </w:rPr>
        <w:t>BE6500</w:t>
      </w:r>
      <w:r>
        <w:rPr>
          <w:rFonts w:eastAsiaTheme="minorEastAsia"/>
          <w:color w:val="7F7F7F" w:themeColor="background1" w:themeShade="80"/>
          <w:lang w:eastAsia="zh-CN"/>
        </w:rPr>
        <w:t xml:space="preserve"> data rate can easily supply the HD video, online game, and high-quality network applications. The MU-MIMO</w:t>
      </w:r>
      <w:r>
        <w:rPr>
          <w:rFonts w:hint="eastAsia" w:eastAsiaTheme="minorEastAsia"/>
          <w:color w:val="7F7F7F" w:themeColor="background1" w:themeShade="80"/>
          <w:lang w:val="en-US" w:eastAsia="zh-CN"/>
        </w:rPr>
        <w:t xml:space="preserve">, </w:t>
      </w:r>
      <w:r>
        <w:rPr>
          <w:rFonts w:eastAsiaTheme="minorEastAsia"/>
          <w:color w:val="7F7F7F" w:themeColor="background1" w:themeShade="80"/>
          <w:lang w:eastAsia="zh-CN"/>
        </w:rPr>
        <w:t>beamforming</w:t>
      </w:r>
      <w:r>
        <w:rPr>
          <w:rFonts w:hint="eastAsia" w:eastAsiaTheme="minorEastAsia"/>
          <w:color w:val="7F7F7F" w:themeColor="background1" w:themeShade="80"/>
          <w:lang w:val="en-US" w:eastAsia="zh-CN"/>
        </w:rPr>
        <w:t xml:space="preserve"> and MLO</w:t>
      </w:r>
      <w:r>
        <w:rPr>
          <w:rFonts w:eastAsiaTheme="minorEastAsia"/>
          <w:color w:val="7F7F7F" w:themeColor="background1" w:themeShade="80"/>
          <w:lang w:eastAsia="zh-CN"/>
        </w:rPr>
        <w:t xml:space="preserve"> function can ensure the high data rate and signal quality when several users are using simultaneously.</w:t>
      </w:r>
    </w:p>
    <w:p>
      <w:pPr>
        <w:pStyle w:val="3"/>
        <w:spacing w:before="150"/>
      </w:pPr>
      <w:r>
        <w:rPr>
          <w:color w:val="231F20"/>
          <w:w w:val="105"/>
        </w:rPr>
        <w:t>Versatility</w:t>
      </w:r>
    </w:p>
    <w:p>
      <w:pPr>
        <w:pStyle w:val="5"/>
        <w:spacing w:before="159"/>
        <w:ind w:left="272" w:right="249"/>
        <w:jc w:val="both"/>
        <w:rPr>
          <w:rFonts w:asciiTheme="minorHAnsi" w:hAnsiTheme="minorHAnsi" w:cstheme="minorHAnsi"/>
          <w:color w:val="74797D"/>
          <w:w w:val="105"/>
        </w:rPr>
      </w:pPr>
      <w:r>
        <w:rPr>
          <w:rFonts w:asciiTheme="minorHAnsi" w:hAnsiTheme="minorHAnsi" w:cstheme="minorHAnsi"/>
          <w:color w:val="74797D"/>
          <w:w w:val="105"/>
        </w:rPr>
        <w:t>Besides the basic WLAN functions, BRAX</w:t>
      </w:r>
      <w:r>
        <w:rPr>
          <w:rFonts w:asciiTheme="minorHAnsi" w:hAnsiTheme="minorHAnsi" w:cstheme="minorHAnsi"/>
          <w:color w:val="74797D"/>
          <w:w w:val="105"/>
          <w:sz w:val="22"/>
          <w:szCs w:val="22"/>
        </w:rPr>
        <w:t xml:space="preserve"> </w:t>
      </w:r>
      <w:r>
        <w:rPr>
          <w:rFonts w:hint="eastAsia" w:asciiTheme="minorHAnsi" w:hAnsiTheme="minorHAnsi" w:cstheme="minorHAnsi"/>
          <w:color w:val="74797D"/>
          <w:w w:val="105"/>
          <w:lang w:val="en-US" w:eastAsia="zh-CN"/>
        </w:rPr>
        <w:t>FA1706</w:t>
      </w:r>
      <w:r>
        <w:rPr>
          <w:rFonts w:hint="eastAsia" w:eastAsia="宋体" w:asciiTheme="minorHAnsi" w:hAnsiTheme="minorHAnsi" w:cstheme="minorHAnsi"/>
          <w:color w:val="74797D"/>
          <w:w w:val="105"/>
          <w:sz w:val="22"/>
          <w:szCs w:val="22"/>
          <w:lang w:val="en-US" w:eastAsia="zh-CN"/>
        </w:rPr>
        <w:t xml:space="preserve"> </w:t>
      </w:r>
      <w:r>
        <w:rPr>
          <w:rFonts w:hint="eastAsia" w:eastAsia="宋体" w:asciiTheme="minorHAnsi" w:hAnsiTheme="minorHAnsi" w:cstheme="minorHAnsi"/>
          <w:color w:val="74797D"/>
          <w:w w:val="105"/>
          <w:lang w:eastAsia="zh-CN"/>
        </w:rPr>
        <w:t>WiFi7</w:t>
      </w:r>
      <w:r>
        <w:rPr>
          <w:rFonts w:asciiTheme="minorHAnsi" w:hAnsiTheme="minorHAnsi" w:cstheme="minorHAnsi"/>
          <w:color w:val="74797D"/>
          <w:w w:val="105"/>
        </w:rPr>
        <w:t xml:space="preserve"> </w:t>
      </w:r>
      <w:r>
        <w:rPr>
          <w:rFonts w:hint="eastAsia" w:eastAsia="宋体" w:asciiTheme="minorHAnsi" w:hAnsiTheme="minorHAnsi" w:cstheme="minorHAnsi"/>
          <w:color w:val="74797D"/>
          <w:w w:val="105"/>
          <w:lang w:val="en-US" w:eastAsia="zh-CN"/>
        </w:rPr>
        <w:t>router</w:t>
      </w:r>
      <w:r>
        <w:rPr>
          <w:rFonts w:asciiTheme="minorHAnsi" w:hAnsiTheme="minorHAnsi" w:cstheme="minorHAnsi"/>
          <w:color w:val="74797D"/>
          <w:w w:val="105"/>
        </w:rPr>
        <w:t xml:space="preserve"> also support firewall, VPN, QoS and etc. It satisfies the multi-directional requirements of users. Multiple management and maintenance methods (TR069/CLI/APP*) are convenient for checking and operating. The software online update tool will also constantly provide the upgrade of these functions.</w:t>
      </w:r>
    </w:p>
    <w:p>
      <w:pPr>
        <w:pStyle w:val="3"/>
        <w:spacing w:before="150"/>
      </w:pPr>
      <w:r>
        <w:rPr>
          <w:color w:val="231F20"/>
          <w:w w:val="110"/>
        </w:rPr>
        <w:t>Customizable Software</w:t>
      </w:r>
    </w:p>
    <w:p>
      <w:pPr>
        <w:pStyle w:val="5"/>
        <w:spacing w:before="159"/>
        <w:ind w:left="272" w:right="249"/>
        <w:jc w:val="both"/>
        <w:rPr>
          <w:rFonts w:asciiTheme="minorHAnsi" w:hAnsiTheme="minorHAnsi" w:cstheme="minorHAnsi"/>
          <w:color w:val="74797D"/>
          <w:w w:val="105"/>
        </w:rPr>
      </w:pPr>
      <w:r>
        <w:rPr>
          <w:color w:val="7F7F7F" w:themeColor="background1" w:themeShade="80"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2400300</wp:posOffset>
                </wp:positionV>
                <wp:extent cx="414655" cy="192405"/>
                <wp:effectExtent l="0" t="0" r="0" b="0"/>
                <wp:wrapNone/>
                <wp:docPr id="14" name="文本框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sz w:val="13"/>
                                <w:szCs w:val="13"/>
                                <w:lang w:eastAsia="zh-CN"/>
                              </w:rPr>
                              <w:t xml:space="preserve">v </w:t>
                            </w:r>
                            <w: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zh-CN"/>
                              </w:rPr>
                              <w:t>1.0.0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15" o:spid="_x0000_s1026" o:spt="202" type="#_x0000_t202" style="position:absolute;left:0pt;margin-left:312.85pt;margin-top:189pt;height:15.15pt;width:32.65pt;z-index:251672576;mso-width-relative:page;mso-height-relative:margin;mso-height-percent:200;" filled="f" stroked="f" coordsize="21600,21600" o:gfxdata="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SrsQG2QAAAAsBAAAPAAAAAAAAAAEAIAAAACIAAABkcnMvZG93bnJldi54bWxQSwEC&#10;FAAUAAAACACHTuJAaS9fq7oBAABq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eastAsiaTheme="minorEastAsia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eastAsiaTheme="minorEastAsia"/>
                          <w:sz w:val="13"/>
                          <w:szCs w:val="13"/>
                          <w:lang w:eastAsia="zh-CN"/>
                        </w:rPr>
                        <w:t xml:space="preserve">v </w:t>
                      </w:r>
                      <w:r>
                        <w:rPr>
                          <w:rFonts w:hint="eastAsia" w:eastAsiaTheme="minorEastAsia"/>
                          <w:sz w:val="13"/>
                          <w:szCs w:val="13"/>
                          <w:lang w:eastAsia="zh-CN"/>
                        </w:rPr>
                        <w:t>1.0.0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color w:val="74797D"/>
          <w:w w:val="105"/>
        </w:rPr>
        <w:t xml:space="preserve">The operating system and web-based GUI for BRAX </w:t>
      </w:r>
      <w:r>
        <w:rPr>
          <w:rFonts w:hint="eastAsia" w:eastAsia="宋体" w:asciiTheme="minorHAnsi" w:hAnsiTheme="minorHAnsi" w:cstheme="minorHAnsi"/>
          <w:color w:val="74797D"/>
          <w:w w:val="105"/>
          <w:lang w:val="en-US" w:eastAsia="zh-CN"/>
        </w:rPr>
        <w:t xml:space="preserve">FA1706 </w:t>
      </w:r>
      <w:r>
        <w:rPr>
          <w:rFonts w:hint="eastAsia" w:eastAsia="宋体" w:asciiTheme="minorHAnsi" w:hAnsiTheme="minorHAnsi" w:cstheme="minorHAnsi"/>
          <w:color w:val="74797D"/>
          <w:w w:val="105"/>
          <w:lang w:eastAsia="zh-CN"/>
        </w:rPr>
        <w:t>WiFi7</w:t>
      </w:r>
      <w:r>
        <w:rPr>
          <w:rFonts w:hint="eastAsia" w:eastAsia="宋体" w:asciiTheme="minorHAnsi" w:hAnsiTheme="minorHAnsi" w:cstheme="minorHAnsi"/>
          <w:color w:val="74797D"/>
          <w:w w:val="105"/>
          <w:lang w:val="en-US" w:eastAsia="zh-CN"/>
        </w:rPr>
        <w:t xml:space="preserve"> </w:t>
      </w:r>
      <w:r>
        <w:rPr>
          <w:rFonts w:asciiTheme="minorHAnsi" w:hAnsiTheme="minorHAnsi" w:cstheme="minorHAnsi"/>
          <w:color w:val="74797D"/>
          <w:w w:val="105"/>
        </w:rPr>
        <w:t>router are secondary development of OpenWRT, which have high plasticity and rich customization functions. Depends on different requirements of customer, the software is very customizable beyond basic functionality.</w:t>
      </w:r>
    </w:p>
    <w:p>
      <w:pPr>
        <w:spacing w:before="158"/>
        <w:ind w:left="272" w:right="249"/>
        <w:jc w:val="both"/>
        <w:rPr>
          <w:rFonts w:eastAsiaTheme="minorEastAsia"/>
          <w:color w:val="7F7F7F" w:themeColor="background1" w:themeShade="80"/>
          <w:sz w:val="17"/>
          <w:szCs w:val="17"/>
          <w:lang w:eastAsia="zh-CN"/>
        </w:rPr>
        <w:sectPr>
          <w:type w:val="continuous"/>
          <w:pgSz w:w="11910" w:h="16840"/>
          <w:pgMar w:top="0" w:right="240" w:bottom="160" w:left="260" w:header="720" w:footer="720" w:gutter="0"/>
          <w:cols w:equalWidth="0" w:num="2">
            <w:col w:w="4033" w:space="340"/>
            <w:col w:w="7037"/>
          </w:cols>
        </w:sectPr>
      </w:pPr>
    </w:p>
    <w:p>
      <w:pPr>
        <w:ind w:left="272"/>
      </w:pPr>
    </w:p>
    <w:p>
      <w:pPr>
        <w:ind w:left="272"/>
      </w:pP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102235</wp:posOffset>
                </wp:positionV>
                <wp:extent cx="3259455" cy="763905"/>
                <wp:effectExtent l="0" t="0" r="0" b="0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Arial" w:hAnsi="Arial" w:eastAsia="宋体" w:cs="Arial"/>
                                <w:b/>
                                <w:bCs/>
                                <w:color w:val="376092" w:themeColor="accent1" w:themeShade="BF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76092" w:themeColor="accent1" w:themeShade="BF"/>
                                <w:sz w:val="36"/>
                                <w:szCs w:val="36"/>
                              </w:rPr>
                              <w:t xml:space="preserve">BRAX </w:t>
                            </w:r>
                            <w:r>
                              <w:rPr>
                                <w:rFonts w:hint="eastAsia" w:ascii="Arial" w:hAnsi="Arial" w:eastAsia="宋体" w:cs="Arial"/>
                                <w:b/>
                                <w:bCs/>
                                <w:color w:val="376092" w:themeColor="accent1" w:themeShade="BF"/>
                                <w:sz w:val="36"/>
                                <w:szCs w:val="36"/>
                                <w:lang w:eastAsia="zh-CN"/>
                              </w:rPr>
                              <w:t>FA1706</w:t>
                            </w:r>
                          </w:p>
                          <w:p>
                            <w:pPr>
                              <w:wordWrap w:val="0"/>
                              <w:spacing w:before="54"/>
                              <w:jc w:val="right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hint="eastAsia" w:ascii="Century Gothic" w:hAnsi="Century Gothic" w:eastAsiaTheme="minorEastAsia"/>
                                <w:color w:val="62717A"/>
                                <w:w w:val="125"/>
                                <w:sz w:val="28"/>
                                <w:lang w:eastAsia="zh-CN"/>
                              </w:rPr>
                              <w:t>BE6500</w:t>
                            </w:r>
                            <w:r>
                              <w:rPr>
                                <w:rFonts w:ascii="Century Gothic" w:hAnsi="Century Gothic" w:eastAsiaTheme="minorEastAsia"/>
                                <w:color w:val="62717A"/>
                                <w:w w:val="125"/>
                                <w:sz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entury Gothic" w:hAnsi="Century Gothic" w:eastAsiaTheme="minorEastAsia"/>
                                <w:color w:val="62717A"/>
                                <w:w w:val="125"/>
                                <w:sz w:val="28"/>
                                <w:lang w:eastAsia="zh-CN"/>
                              </w:rPr>
                              <w:t>Wi-Fi 7</w:t>
                            </w:r>
                            <w:r>
                              <w:rPr>
                                <w:rFonts w:ascii="Century Gothic" w:hAnsi="Century Gothic"/>
                                <w:color w:val="62717A"/>
                                <w:w w:val="125"/>
                                <w:sz w:val="28"/>
                              </w:rPr>
                              <w:t xml:space="preserve"> Router</w:t>
                            </w:r>
                          </w:p>
                          <w:p>
                            <w:pPr>
                              <w:rPr>
                                <w:rFonts w:ascii="Century Gothic" w:hAnsi="Century Gothic" w:cs="Arial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9.05pt;margin-top:8.05pt;height:60.15pt;width:256.65pt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0QWTXY&#10;AAAACwEAAA8AAAAAAAAAAQAgAAAAIgAAAGRycy9kb3ducmV2LnhtbFBLAQIUABQAAAAIAIdO4kBh&#10;ph4SrgEAAE4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Arial" w:hAnsi="Arial" w:eastAsia="宋体" w:cs="Arial"/>
                          <w:b/>
                          <w:bCs/>
                          <w:color w:val="376092" w:themeColor="accent1" w:themeShade="BF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76092" w:themeColor="accent1" w:themeShade="BF"/>
                          <w:sz w:val="36"/>
                          <w:szCs w:val="36"/>
                        </w:rPr>
                        <w:t xml:space="preserve">BRAX </w:t>
                      </w:r>
                      <w:r>
                        <w:rPr>
                          <w:rFonts w:hint="eastAsia" w:ascii="Arial" w:hAnsi="Arial" w:eastAsia="宋体" w:cs="Arial"/>
                          <w:b/>
                          <w:bCs/>
                          <w:color w:val="376092" w:themeColor="accent1" w:themeShade="BF"/>
                          <w:sz w:val="36"/>
                          <w:szCs w:val="36"/>
                          <w:lang w:eastAsia="zh-CN"/>
                        </w:rPr>
                        <w:t>FA1706</w:t>
                      </w:r>
                    </w:p>
                    <w:p>
                      <w:pPr>
                        <w:wordWrap w:val="0"/>
                        <w:spacing w:before="54"/>
                        <w:jc w:val="right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hint="eastAsia" w:ascii="Century Gothic" w:hAnsi="Century Gothic" w:eastAsiaTheme="minorEastAsia"/>
                          <w:color w:val="62717A"/>
                          <w:w w:val="125"/>
                          <w:sz w:val="28"/>
                          <w:lang w:eastAsia="zh-CN"/>
                        </w:rPr>
                        <w:t>BE6500</w:t>
                      </w:r>
                      <w:r>
                        <w:rPr>
                          <w:rFonts w:ascii="Century Gothic" w:hAnsi="Century Gothic" w:eastAsiaTheme="minorEastAsia"/>
                          <w:color w:val="62717A"/>
                          <w:w w:val="125"/>
                          <w:sz w:val="28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Century Gothic" w:hAnsi="Century Gothic" w:eastAsiaTheme="minorEastAsia"/>
                          <w:color w:val="62717A"/>
                          <w:w w:val="125"/>
                          <w:sz w:val="28"/>
                          <w:lang w:eastAsia="zh-CN"/>
                        </w:rPr>
                        <w:t>Wi-Fi 7</w:t>
                      </w:r>
                      <w:r>
                        <w:rPr>
                          <w:rFonts w:ascii="Century Gothic" w:hAnsi="Century Gothic"/>
                          <w:color w:val="62717A"/>
                          <w:w w:val="125"/>
                          <w:sz w:val="28"/>
                        </w:rPr>
                        <w:t xml:space="preserve"> Router</w:t>
                      </w:r>
                    </w:p>
                    <w:p>
                      <w:pPr>
                        <w:rPr>
                          <w:rFonts w:ascii="Century Gothic" w:hAnsi="Century Gothic" w:cs="Arial" w:eastAsiaTheme="minorEastAsia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17"/>
        <w:tblpPr w:leftFromText="180" w:rightFromText="180" w:vertAnchor="text" w:horzAnchor="margin" w:tblpXSpec="center" w:tblpY="5760"/>
        <w:tblW w:w="10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544"/>
        <w:gridCol w:w="3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0314" w:type="dxa"/>
            <w:gridSpan w:val="3"/>
            <w:shd w:val="clear" w:color="auto" w:fill="auto"/>
          </w:tcPr>
          <w:p>
            <w:pPr>
              <w:widowControl/>
              <w:autoSpaceDE/>
              <w:autoSpaceDN/>
              <w:spacing w:line="280" w:lineRule="exact"/>
              <w:jc w:val="both"/>
              <w:rPr>
                <w:rFonts w:ascii="Century Gothic" w:hAnsi="Century Gothic" w:eastAsia="等线"/>
                <w:color w:val="376092" w:themeColor="accent1" w:themeShade="BF"/>
                <w:kern w:val="2"/>
                <w:sz w:val="28"/>
                <w:szCs w:val="28"/>
                <w:lang w:eastAsia="zh-CN"/>
              </w:rPr>
            </w:pPr>
            <w:r>
              <w:rPr>
                <w:rFonts w:ascii="Century Gothic" w:hAnsi="Century Gothic"/>
                <w:color w:val="376092" w:themeColor="accent1" w:themeShade="BF"/>
                <w:w w:val="125"/>
                <w:kern w:val="2"/>
                <w:sz w:val="28"/>
                <w:lang w:eastAsia="zh-CN"/>
              </w:rPr>
              <w:t>F</w:t>
            </w:r>
            <w:r>
              <w:rPr>
                <w:rFonts w:ascii="Century Gothic" w:hAnsi="Century Gothic" w:eastAsiaTheme="minorEastAsia"/>
                <w:color w:val="376092" w:themeColor="accent1" w:themeShade="BF"/>
                <w:w w:val="125"/>
                <w:kern w:val="2"/>
                <w:sz w:val="28"/>
                <w:lang w:eastAsia="zh-CN"/>
              </w:rPr>
              <w:t>ea</w:t>
            </w:r>
            <w:r>
              <w:rPr>
                <w:rFonts w:ascii="Century Gothic" w:hAnsi="Century Gothic"/>
                <w:color w:val="376092" w:themeColor="accent1" w:themeShade="BF"/>
                <w:w w:val="125"/>
                <w:kern w:val="2"/>
                <w:sz w:val="28"/>
                <w:lang w:eastAsia="zh-CN"/>
              </w:rPr>
              <w:t>tures &amp; Specification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5" w:hRule="atLeast"/>
        </w:trPr>
        <w:tc>
          <w:tcPr>
            <w:tcW w:w="3686" w:type="dxa"/>
            <w:shd w:val="clear" w:color="auto" w:fill="FFFFFF" w:themeFill="background1"/>
          </w:tcPr>
          <w:p>
            <w:pPr>
              <w:widowControl/>
              <w:autoSpaceDE/>
              <w:autoSpaceDN/>
              <w:spacing w:before="60" w:beforeLines="25" w:line="200" w:lineRule="exact"/>
              <w:rPr>
                <w:rFonts w:eastAsia="等线"/>
                <w:b/>
                <w:bCs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b/>
                <w:bCs/>
                <w:kern w:val="2"/>
                <w:sz w:val="18"/>
                <w:szCs w:val="20"/>
                <w:lang w:eastAsia="zh-CN"/>
              </w:rPr>
              <w:t>BE6500</w:t>
            </w:r>
            <w:r>
              <w:rPr>
                <w:rFonts w:eastAsia="等线"/>
                <w:b/>
                <w:bCs/>
                <w:kern w:val="2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等线"/>
                <w:b/>
                <w:bCs/>
                <w:kern w:val="2"/>
                <w:sz w:val="18"/>
                <w:szCs w:val="20"/>
                <w:lang w:eastAsia="zh-CN"/>
              </w:rPr>
              <w:t>Data</w:t>
            </w:r>
            <w:r>
              <w:rPr>
                <w:rFonts w:eastAsia="等线"/>
                <w:b/>
                <w:bCs/>
                <w:kern w:val="2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等线"/>
                <w:b/>
                <w:bCs/>
                <w:kern w:val="2"/>
                <w:sz w:val="18"/>
                <w:szCs w:val="20"/>
                <w:lang w:eastAsia="zh-CN"/>
              </w:rPr>
              <w:t>rate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2.4GHz 40MHz 2ss: 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val="en-US" w:eastAsia="zh-CN"/>
              </w:rPr>
              <w:t>688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Mbps</w:t>
            </w:r>
          </w:p>
          <w:p>
            <w:pPr>
              <w:widowControl/>
              <w:numPr>
                <w:ilvl w:val="0"/>
                <w:numId w:val="3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5GHz 160MHz 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val="en-US" w:eastAsia="zh-CN"/>
              </w:rPr>
              <w:t>4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ss: 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val="en-US" w:eastAsia="zh-CN"/>
              </w:rPr>
              <w:t>5765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Mbps</w:t>
            </w:r>
          </w:p>
          <w:p>
            <w:pPr>
              <w:widowControl/>
              <w:autoSpaceDE/>
              <w:autoSpaceDN/>
              <w:spacing w:line="200" w:lineRule="exact"/>
              <w:jc w:val="both"/>
              <w:rPr>
                <w:rFonts w:eastAsia="等线"/>
                <w:b/>
                <w:bCs/>
                <w:kern w:val="2"/>
                <w:sz w:val="16"/>
                <w:szCs w:val="16"/>
                <w:lang w:eastAsia="zh-CN"/>
              </w:rPr>
            </w:pP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b/>
                <w:bCs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  <w:t>Wireless</w:t>
            </w:r>
            <w:r>
              <w:rPr>
                <w:rFonts w:eastAsia="等线"/>
                <w:b/>
                <w:bCs/>
                <w:kern w:val="2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  <w:t>LAN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Support 802.11 a/b/g/n/ac/ax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val="en-US" w:eastAsia="zh-CN"/>
              </w:rPr>
              <w:t>/be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 standards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2.4GHz/5GHz frequency range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20/40/80/160 MHz bandwidth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Channel 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ad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aption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MSSID + Guest network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WPS: PBC/PIN modes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WPA/WPA2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/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WPA3 security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AP Isolation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/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SSID Isolation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SSID and WAN binding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Beamforming</w:t>
            </w:r>
          </w:p>
          <w:p>
            <w:pPr>
              <w:widowControl/>
              <w:numPr>
                <w:ilvl w:val="0"/>
                <w:numId w:val="2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val="en-US" w:eastAsia="zh-CN"/>
              </w:rPr>
              <w:t>Multi-Link Operation</w:t>
            </w:r>
          </w:p>
          <w:p>
            <w:pPr>
              <w:widowControl/>
              <w:autoSpaceDE/>
              <w:autoSpaceDN/>
              <w:spacing w:line="200" w:lineRule="exact"/>
              <w:jc w:val="both"/>
              <w:rPr>
                <w:rFonts w:eastAsia="等线"/>
                <w:kern w:val="2"/>
                <w:sz w:val="16"/>
                <w:szCs w:val="18"/>
                <w:lang w:eastAsia="zh-CN"/>
              </w:rPr>
            </w:pP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  <w:t>MESH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W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iF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i son/EasyMESH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One-button Matching</w:t>
            </w:r>
          </w:p>
          <w:p>
            <w:pPr>
              <w:widowControl/>
              <w:autoSpaceDE/>
              <w:autoSpaceDN/>
              <w:spacing w:line="200" w:lineRule="exact"/>
              <w:jc w:val="both"/>
              <w:rPr>
                <w:rFonts w:eastAsia="等线"/>
                <w:kern w:val="2"/>
                <w:sz w:val="16"/>
                <w:szCs w:val="18"/>
                <w:lang w:eastAsia="zh-CN"/>
              </w:rPr>
            </w:pP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bCs/>
                <w:kern w:val="2"/>
                <w:sz w:val="20"/>
                <w:szCs w:val="20"/>
                <w:lang w:eastAsia="zh-CN"/>
              </w:rPr>
              <w:t>Wi-Fi</w:t>
            </w:r>
            <w:r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  <w:t xml:space="preserve"> Antennas</w:t>
            </w:r>
          </w:p>
          <w:p>
            <w:pPr>
              <w:widowControl/>
              <w:numPr>
                <w:ilvl w:val="0"/>
                <w:numId w:val="5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val="en-US" w:eastAsia="zh-CN"/>
              </w:rPr>
              <w:t>Internal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 2*2 2.4GHz antennas</w:t>
            </w:r>
          </w:p>
          <w:p>
            <w:pPr>
              <w:widowControl/>
              <w:numPr>
                <w:ilvl w:val="0"/>
                <w:numId w:val="5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val="en-US" w:eastAsia="zh-CN"/>
              </w:rPr>
              <w:t>In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ternal 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val="en-US" w:eastAsia="zh-CN"/>
              </w:rPr>
              <w:t>4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*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val="en-US" w:eastAsia="zh-CN"/>
              </w:rPr>
              <w:t>4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 5GHz antennas</w:t>
            </w:r>
          </w:p>
          <w:p>
            <w:pPr>
              <w:widowControl/>
              <w:numPr>
                <w:ilvl w:val="0"/>
                <w:numId w:val="5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Gain: 5dBi</w:t>
            </w:r>
          </w:p>
          <w:p>
            <w:pPr>
              <w:widowControl/>
              <w:numPr>
                <w:ilvl w:val="0"/>
                <w:numId w:val="5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VSWR: 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&lt;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2</w:t>
            </w:r>
          </w:p>
          <w:p>
            <w:pPr>
              <w:widowControl/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  <w:t>Operation Modes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Bridge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Route</w:t>
            </w:r>
          </w:p>
          <w:p>
            <w:pPr>
              <w:widowControl/>
              <w:autoSpaceDE/>
              <w:autoSpaceDN/>
              <w:spacing w:line="200" w:lineRule="exact"/>
              <w:jc w:val="both"/>
              <w:rPr>
                <w:rFonts w:eastAsia="等线"/>
                <w:kern w:val="2"/>
                <w:sz w:val="16"/>
                <w:szCs w:val="18"/>
                <w:lang w:eastAsia="zh-CN"/>
              </w:rPr>
            </w:pPr>
          </w:p>
          <w:p>
            <w:pPr>
              <w:widowControl/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b/>
                <w:bCs/>
                <w:kern w:val="2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417830</wp:posOffset>
                      </wp:positionV>
                      <wp:extent cx="1656080" cy="248285"/>
                      <wp:effectExtent l="0" t="0" r="0" b="0"/>
                      <wp:wrapSquare wrapText="bothSides"/>
                      <wp:docPr id="13" name="文本框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08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13" o:spid="_x0000_s1026" o:spt="202" type="#_x0000_t202" style="position:absolute;left:0pt;margin-left:-0.65pt;margin-top:32.9pt;height:19.55pt;width:130.4pt;mso-wrap-distance-bottom:3.6pt;mso-wrap-distance-left:9pt;mso-wrap-distance-right:9pt;mso-wrap-distance-top:3.6pt;z-index:251671552;mso-width-relative:page;mso-height-relative:page;" filled="f" stroked="f" coordsize="21600,21600" o:gfxdata="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/w1tHdcA&#10;AAAJAQAADwAAAAAAAAABACAAAAAiAAAAZHJzL2Rvd25yZXYueG1sUEsBAhQAFAAAAAgAh07iQIpC&#10;o5euAQAAUQMAAA4AAAAAAAAAAQAgAAAAJg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FFFFFF" w:themeFill="background1"/>
          </w:tcPr>
          <w:p>
            <w:pPr>
              <w:widowControl/>
              <w:autoSpaceDE/>
              <w:autoSpaceDN/>
              <w:spacing w:before="60" w:beforeLines="25" w:line="200" w:lineRule="exact"/>
              <w:rPr>
                <w:rFonts w:eastAsia="等线"/>
                <w:b/>
                <w:bCs/>
                <w:kern w:val="2"/>
                <w:sz w:val="18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kern w:val="2"/>
                <w:sz w:val="18"/>
                <w:szCs w:val="20"/>
                <w:lang w:eastAsia="zh-CN"/>
              </w:rPr>
              <w:t>Firewall</w:t>
            </w:r>
          </w:p>
          <w:p>
            <w:pPr>
              <w:widowControl/>
              <w:numPr>
                <w:ilvl w:val="0"/>
                <w:numId w:val="7"/>
              </w:numPr>
              <w:autoSpaceDE/>
              <w:autoSpaceDN/>
              <w:spacing w:line="200" w:lineRule="exact"/>
              <w:jc w:val="both"/>
              <w:rPr>
                <w:rFonts w:eastAsia="等线"/>
                <w:b/>
                <w:bCs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bCs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B</w:t>
            </w:r>
            <w:r>
              <w:rPr>
                <w:rFonts w:eastAsia="等线"/>
                <w:bCs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uilt-in NAT firewall</w:t>
            </w:r>
          </w:p>
          <w:p>
            <w:pPr>
              <w:widowControl/>
              <w:numPr>
                <w:ilvl w:val="0"/>
                <w:numId w:val="3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Defense of DoS、ARP attacks/Port scan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val="en-US" w:eastAsia="zh-CN"/>
              </w:rPr>
              <w:t>ning</w:t>
            </w:r>
          </w:p>
          <w:p>
            <w:pPr>
              <w:widowControl/>
              <w:numPr>
                <w:ilvl w:val="0"/>
                <w:numId w:val="3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D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HCP/ARP/IGMP message suppression</w:t>
            </w:r>
          </w:p>
          <w:p>
            <w:pPr>
              <w:widowControl/>
              <w:numPr>
                <w:ilvl w:val="0"/>
                <w:numId w:val="3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MAC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/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URL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filtering</w:t>
            </w:r>
          </w:p>
          <w:p>
            <w:pPr>
              <w:widowControl/>
              <w:numPr>
                <w:ilvl w:val="0"/>
                <w:numId w:val="3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I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nflow/outflow filtering of IP/Protocol/Port</w:t>
            </w:r>
          </w:p>
          <w:p>
            <w:pPr>
              <w:widowControl/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  <w:t>Quality of Service Control</w:t>
            </w:r>
          </w:p>
          <w:p>
            <w:pPr>
              <w:widowControl/>
              <w:numPr>
                <w:ilvl w:val="0"/>
                <w:numId w:val="8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802.11e WMM</w:t>
            </w:r>
          </w:p>
          <w:p>
            <w:pPr>
              <w:widowControl/>
              <w:numPr>
                <w:ilvl w:val="0"/>
                <w:numId w:val="8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Classification of service flow</w:t>
            </w:r>
          </w:p>
          <w:p>
            <w:pPr>
              <w:widowControl/>
              <w:numPr>
                <w:ilvl w:val="0"/>
                <w:numId w:val="8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D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SCP/802.1 p</w:t>
            </w:r>
          </w:p>
          <w:p>
            <w:pPr>
              <w:widowControl/>
              <w:numPr>
                <w:ilvl w:val="0"/>
                <w:numId w:val="8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S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P and WRR mode</w:t>
            </w:r>
          </w:p>
          <w:p>
            <w:pPr>
              <w:widowControl/>
              <w:numPr>
                <w:ilvl w:val="0"/>
                <w:numId w:val="8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Port/VLAN/ IP rate limitation</w:t>
            </w:r>
          </w:p>
          <w:p>
            <w:pPr>
              <w:widowControl/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  <w:t>Network Protocols and Features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Connection modes: PPPoE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/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DHCP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/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S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tatic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IPv4, IPv6, IPv4/IPv6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DHCP v4/v6 server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S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tatic (v4/v6) 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r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outing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and RIP-1/2, RIPng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NAT/ALG/DMZ/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v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irtual server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A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RP/ICMP/DNS proxy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D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ynamic Domain Name System (DDNS)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IGMP 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s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nooping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and IGMP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proxy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M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LD snooping and MLD proxy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NTP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V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LAN</w:t>
            </w:r>
          </w:p>
          <w:p>
            <w:pPr>
              <w:widowControl/>
              <w:numPr>
                <w:ilvl w:val="0"/>
                <w:numId w:val="6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VPN: PPTP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/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L2TP/IPS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e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c</w:t>
            </w:r>
          </w:p>
        </w:tc>
        <w:tc>
          <w:tcPr>
            <w:tcW w:w="3084" w:type="dxa"/>
            <w:shd w:val="clear" w:color="auto" w:fill="FFFFFF" w:themeFill="background1"/>
          </w:tcPr>
          <w:p>
            <w:pPr>
              <w:widowControl/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  <w:t>Management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WebUI local management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TR069/SNMP remote management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Online and local software update/rollback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Configuration data upload and download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Local and remote diagnostic</w:t>
            </w: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kern w:val="2"/>
                <w:sz w:val="16"/>
                <w:szCs w:val="16"/>
                <w:lang w:eastAsia="zh-CN"/>
              </w:rPr>
            </w:pP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bCs/>
                <w:kern w:val="2"/>
                <w:sz w:val="18"/>
                <w:szCs w:val="18"/>
                <w:lang w:eastAsia="zh-CN"/>
              </w:rPr>
              <w:t>Hardware Specification</w:t>
            </w: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Physical Interface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val="fr-FR"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val="fr-FR" w:eastAsia="zh-CN"/>
              </w:rPr>
              <w:t xml:space="preserve">WAN port-RJ45   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8"/>
                <w:lang w:val="fr-FR" w:eastAsia="zh-CN"/>
              </w:rPr>
              <w:t>1*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8"/>
                <w:lang w:val="en-US" w:eastAsia="zh-CN"/>
              </w:rPr>
              <w:t xml:space="preserve"> 2.5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val="fr-FR" w:eastAsia="zh-CN"/>
              </w:rPr>
              <w:t>GE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LAN ports-RJ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45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 xml:space="preserve">   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8"/>
                <w:lang w:val="en-US" w:eastAsia="zh-CN"/>
              </w:rPr>
              <w:t>1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*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8"/>
                <w:lang w:val="en-US" w:eastAsia="zh-CN"/>
              </w:rPr>
              <w:t xml:space="preserve"> 2.5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GE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8"/>
                <w:lang w:val="en-US" w:eastAsia="zh-CN"/>
              </w:rPr>
              <w:t xml:space="preserve"> + 2 * GE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</w:pPr>
            <w:bookmarkStart w:id="1" w:name="OLE_LINK1"/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Power port</w:t>
            </w:r>
          </w:p>
          <w:bookmarkEnd w:id="1"/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kern w:val="2"/>
                <w:sz w:val="16"/>
                <w:szCs w:val="18"/>
                <w:lang w:eastAsia="zh-CN"/>
              </w:rPr>
            </w:pP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color w:val="000000"/>
                <w:kern w:val="2"/>
                <w:sz w:val="16"/>
                <w:szCs w:val="18"/>
                <w:lang w:eastAsia="zh-CN"/>
              </w:rPr>
            </w:pPr>
            <w:r>
              <w:rPr>
                <w:rFonts w:eastAsia="等线"/>
                <w:b/>
                <w:color w:val="000000"/>
                <w:kern w:val="2"/>
                <w:sz w:val="18"/>
                <w:szCs w:val="18"/>
                <w:lang w:eastAsia="zh-CN"/>
              </w:rPr>
              <w:t>Button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WPS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Reset</w:t>
            </w: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kern w:val="2"/>
                <w:sz w:val="16"/>
                <w:szCs w:val="18"/>
                <w:lang w:eastAsia="zh-CN"/>
              </w:rPr>
            </w:pP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</w:pPr>
            <w:r>
              <w:rPr>
                <w:rFonts w:eastAsia="等线"/>
                <w:b/>
                <w:color w:val="000000"/>
                <w:kern w:val="2"/>
                <w:sz w:val="18"/>
                <w:szCs w:val="18"/>
                <w:lang w:eastAsia="zh-CN"/>
              </w:rPr>
              <w:t>LED indicators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WAN indicator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W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LAN indicator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LAN indicator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P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ower indicator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W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8"/>
                <w:lang w:eastAsia="zh-CN"/>
              </w:rPr>
              <w:t>PS indicator</w:t>
            </w:r>
          </w:p>
          <w:p>
            <w:pPr>
              <w:widowControl/>
              <w:autoSpaceDE/>
              <w:autoSpaceDN/>
              <w:spacing w:line="200" w:lineRule="exact"/>
              <w:rPr>
                <w:rFonts w:eastAsia="等线"/>
                <w:color w:val="000000"/>
                <w:kern w:val="2"/>
                <w:sz w:val="16"/>
                <w:szCs w:val="18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eastAsia="等线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kern w:val="2"/>
                <w:sz w:val="18"/>
                <w:szCs w:val="18"/>
                <w:lang w:eastAsia="zh-CN"/>
              </w:rPr>
              <w:t>Physical specification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b/>
                <w:bCs/>
                <w:color w:val="7F7F7F" w:themeColor="background1" w:themeShade="80"/>
                <w:kern w:val="2"/>
                <w:sz w:val="16"/>
                <w:szCs w:val="16"/>
                <w:lang w:val="fr-FR"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val="fr-FR" w:eastAsia="zh-CN"/>
              </w:rPr>
              <w:t xml:space="preserve">Dimensions: </w:t>
            </w: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val="en-US" w:eastAsia="zh-CN"/>
              </w:rPr>
              <w:t>TBD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val="fr-FR"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val="fr-FR" w:eastAsia="zh-CN"/>
              </w:rPr>
              <w:t>Operating temperature:  -10°C to 45°C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b/>
                <w:bCs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hint="eastAsia"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St</w:t>
            </w: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orage temperature: -40°C to 70°C</w:t>
            </w:r>
          </w:p>
          <w:p>
            <w:pPr>
              <w:widowControl/>
              <w:numPr>
                <w:ilvl w:val="0"/>
                <w:numId w:val="4"/>
              </w:numPr>
              <w:autoSpaceDE/>
              <w:autoSpaceDN/>
              <w:spacing w:line="200" w:lineRule="exact"/>
              <w:jc w:val="both"/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</w:pPr>
            <w:r>
              <w:rPr>
                <w:rFonts w:eastAsia="等线"/>
                <w:color w:val="7F7F7F" w:themeColor="background1" w:themeShade="80"/>
                <w:kern w:val="2"/>
                <w:sz w:val="16"/>
                <w:szCs w:val="16"/>
                <w:lang w:eastAsia="zh-CN"/>
              </w:rPr>
              <w:t>Humidity: 5% – 95% (non-condensing)</w:t>
            </w:r>
          </w:p>
          <w:p>
            <w:pPr>
              <w:widowControl/>
              <w:autoSpaceDE/>
              <w:autoSpaceDN/>
              <w:spacing w:line="200" w:lineRule="exact"/>
              <w:jc w:val="both"/>
              <w:rPr>
                <w:rFonts w:eastAsia="等线"/>
                <w:bCs/>
                <w:color w:val="7F7F7F" w:themeColor="background1" w:themeShade="80"/>
                <w:kern w:val="2"/>
                <w:sz w:val="16"/>
                <w:szCs w:val="16"/>
                <w:lang w:val="fr-FR" w:eastAsia="zh-CN"/>
              </w:rPr>
            </w:pPr>
          </w:p>
        </w:tc>
      </w:tr>
    </w:tbl>
    <w:p>
      <w:pPr>
        <w:rPr>
          <w:lang w:val="fr-FR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685800</wp:posOffset>
            </wp:positionV>
            <wp:extent cx="4964430" cy="2736215"/>
            <wp:effectExtent l="0" t="0" r="3810" b="698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4430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4" w:type="default"/>
      <w:pgSz w:w="11910" w:h="16840"/>
      <w:pgMar w:top="640" w:right="240" w:bottom="160" w:left="2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Humnst777 Cn BT">
    <w:altName w:val="Calibri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8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10578465</wp:posOffset>
              </wp:positionV>
              <wp:extent cx="7560310" cy="113665"/>
              <wp:effectExtent l="0" t="0" r="8890" b="13335"/>
              <wp:wrapNone/>
              <wp:docPr id="15" name="矩形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1366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26" o:spid="_x0000_s1026" o:spt="1" style="position:absolute;left:0pt;margin-left:0pt;margin-top:832.95pt;height:8.95pt;width:595.3pt;mso-position-horizontal-relative:page;mso-position-vertical-relative:page;z-index:-251650048;mso-width-relative:page;mso-height-relative:page;" fillcolor="#A5A5A5" filled="t" stroked="f" coordsize="21600,21600" o:gfxdata="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7&#10;pYrG1wAAAAsBAAAPAAAAAAAAAAEAIAAAACIAAABkcnMvZG93bnJldi54bWxQSwECFAAUAAAACACH&#10;TuJA+1jNkbMBAABhAwAADgAAAAAAAAABACAAAAAmAQAAZHJzL2Uyb0RvYy54bWxQSwUGAAAAAAYA&#10;BgBZAQAAS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8"/>
      </w:rPr>
    </w:pPr>
    <w: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10578465</wp:posOffset>
              </wp:positionV>
              <wp:extent cx="7560310" cy="113665"/>
              <wp:effectExtent l="0" t="0" r="8890" b="13335"/>
              <wp:wrapNone/>
              <wp:docPr id="16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1366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0pt;margin-top:832.95pt;height:8.95pt;width:595.3pt;mso-position-horizontal-relative:page;mso-position-vertical-relative:page;z-index:-251649024;mso-width-relative:page;mso-height-relative:page;" fillcolor="#A5A5A5" filled="t" stroked="f" coordsize="21600,21600" o:gfxdata="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ul&#10;isbXAAAACwEAAA8AAAAAAAAAAQAgAAAAIgAAAGRycy9kb3ducmV2LnhtbFBLAQIUABQAAAAIAIdO&#10;4kA5Sg9YsgEAAGADAAAOAAAAAAAAAAEAIAAAACYBAABkcnMvZTJvRG9jLnhtbFBLBQYAAAAABgAG&#10;AFkBAABK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444ED"/>
    <w:multiLevelType w:val="multilevel"/>
    <w:tmpl w:val="0F5444ED"/>
    <w:lvl w:ilvl="0" w:tentative="0">
      <w:start w:val="1"/>
      <w:numFmt w:val="bullet"/>
      <w:suff w:val="space"/>
      <w:lvlText w:val=""/>
      <w:lvlJc w:val="left"/>
      <w:pPr>
        <w:ind w:left="420" w:hanging="420"/>
      </w:pPr>
      <w:rPr>
        <w:rFonts w:hint="default" w:ascii="Wingdings" w:hAnsi="Wingdings"/>
        <w:color w:val="7F7F7F" w:themeColor="background1" w:themeShade="80"/>
        <w:sz w:val="1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1712387"/>
    <w:multiLevelType w:val="multilevel"/>
    <w:tmpl w:val="21712387"/>
    <w:lvl w:ilvl="0" w:tentative="0">
      <w:start w:val="1"/>
      <w:numFmt w:val="bullet"/>
      <w:suff w:val="space"/>
      <w:lvlText w:val=""/>
      <w:lvlJc w:val="left"/>
      <w:pPr>
        <w:ind w:left="420" w:hanging="420"/>
      </w:pPr>
      <w:rPr>
        <w:rFonts w:hint="default" w:ascii="Wingdings" w:hAnsi="Wingdings"/>
        <w:color w:val="7F7F7F" w:themeColor="background1" w:themeShade="80"/>
        <w:sz w:val="1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7B5FC1"/>
    <w:multiLevelType w:val="multilevel"/>
    <w:tmpl w:val="237B5FC1"/>
    <w:lvl w:ilvl="0" w:tentative="0">
      <w:start w:val="1"/>
      <w:numFmt w:val="bullet"/>
      <w:suff w:val="space"/>
      <w:lvlText w:val=""/>
      <w:lvlJc w:val="left"/>
      <w:pPr>
        <w:ind w:left="420" w:hanging="420"/>
      </w:pPr>
      <w:rPr>
        <w:rFonts w:hint="default" w:ascii="Wingdings" w:hAnsi="Wingdings"/>
        <w:color w:val="7F7F7F" w:themeColor="background1" w:themeShade="80"/>
        <w:sz w:val="1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73F46ED"/>
    <w:multiLevelType w:val="multilevel"/>
    <w:tmpl w:val="273F46ED"/>
    <w:lvl w:ilvl="0" w:tentative="0">
      <w:start w:val="0"/>
      <w:numFmt w:val="bullet"/>
      <w:lvlText w:val="•"/>
      <w:lvlJc w:val="left"/>
      <w:pPr>
        <w:ind w:left="447" w:hanging="119"/>
      </w:pPr>
      <w:rPr>
        <w:rFonts w:hint="default" w:ascii="Humnst777 Cn BT" w:hAnsi="Humnst777 Cn BT" w:eastAsia="Humnst777 Cn BT" w:cs="Humnst777 Cn BT"/>
        <w:color w:val="74797D"/>
        <w:w w:val="47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4500" w:hanging="1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448" w:hanging="1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396" w:hanging="1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44" w:hanging="1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292" w:hanging="1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240" w:hanging="1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188" w:hanging="1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136" w:hanging="119"/>
      </w:pPr>
      <w:rPr>
        <w:rFonts w:hint="default"/>
      </w:rPr>
    </w:lvl>
  </w:abstractNum>
  <w:abstractNum w:abstractNumId="4">
    <w:nsid w:val="2D4A1FDF"/>
    <w:multiLevelType w:val="multilevel"/>
    <w:tmpl w:val="2D4A1FDF"/>
    <w:lvl w:ilvl="0" w:tentative="0">
      <w:start w:val="1"/>
      <w:numFmt w:val="bullet"/>
      <w:suff w:val="space"/>
      <w:lvlText w:val=""/>
      <w:lvlJc w:val="left"/>
      <w:pPr>
        <w:ind w:left="420" w:hanging="420"/>
      </w:pPr>
      <w:rPr>
        <w:rFonts w:hint="default" w:ascii="Wingdings" w:hAnsi="Wingdings"/>
        <w:color w:val="7F7F7F" w:themeColor="background1" w:themeShade="80"/>
        <w:sz w:val="1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2F306DCE"/>
    <w:multiLevelType w:val="multilevel"/>
    <w:tmpl w:val="2F306DCE"/>
    <w:lvl w:ilvl="0" w:tentative="0">
      <w:start w:val="1"/>
      <w:numFmt w:val="bullet"/>
      <w:suff w:val="space"/>
      <w:lvlText w:val=""/>
      <w:lvlJc w:val="left"/>
      <w:pPr>
        <w:ind w:left="420" w:hanging="420"/>
      </w:pPr>
      <w:rPr>
        <w:rFonts w:hint="default" w:ascii="Wingdings" w:hAnsi="Wingdings"/>
        <w:color w:val="7F7F7F" w:themeColor="background1" w:themeShade="80"/>
        <w:sz w:val="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3D71F91"/>
    <w:multiLevelType w:val="multilevel"/>
    <w:tmpl w:val="53D71F91"/>
    <w:lvl w:ilvl="0" w:tentative="0">
      <w:start w:val="1"/>
      <w:numFmt w:val="bullet"/>
      <w:suff w:val="space"/>
      <w:lvlText w:val=""/>
      <w:lvlJc w:val="left"/>
      <w:pPr>
        <w:ind w:left="420" w:hanging="420"/>
      </w:pPr>
      <w:rPr>
        <w:rFonts w:hint="default" w:ascii="Wingdings" w:hAnsi="Wingdings"/>
        <w:color w:val="7F7F7F" w:themeColor="background1" w:themeShade="80"/>
        <w:sz w:val="1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AF16E98"/>
    <w:multiLevelType w:val="multilevel"/>
    <w:tmpl w:val="6AF16E98"/>
    <w:lvl w:ilvl="0" w:tentative="0">
      <w:start w:val="1"/>
      <w:numFmt w:val="bullet"/>
      <w:suff w:val="space"/>
      <w:lvlText w:val=""/>
      <w:lvlJc w:val="left"/>
      <w:pPr>
        <w:ind w:left="420" w:hanging="420"/>
      </w:pPr>
      <w:rPr>
        <w:rFonts w:hint="default" w:ascii="Wingdings" w:hAnsi="Wingdings"/>
        <w:color w:val="7F7F7F" w:themeColor="background1" w:themeShade="80"/>
        <w:sz w:val="1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jI2ZWE5MjUwOTYxM2RiODdkNzhiZmQ3ODNhMjMifQ=="/>
    <w:docVar w:name="KSO_WPS_MARK_KEY" w:val="1034a940-93a2-45f6-beaf-b40878863c53"/>
  </w:docVars>
  <w:rsids>
    <w:rsidRoot w:val="00FC7BBF"/>
    <w:rsid w:val="0000072C"/>
    <w:rsid w:val="00001765"/>
    <w:rsid w:val="00004C31"/>
    <w:rsid w:val="00006722"/>
    <w:rsid w:val="000228FB"/>
    <w:rsid w:val="00022906"/>
    <w:rsid w:val="00022FFC"/>
    <w:rsid w:val="00025056"/>
    <w:rsid w:val="000315CA"/>
    <w:rsid w:val="000339DC"/>
    <w:rsid w:val="00042C4C"/>
    <w:rsid w:val="00044C14"/>
    <w:rsid w:val="00045818"/>
    <w:rsid w:val="00047C49"/>
    <w:rsid w:val="000549EC"/>
    <w:rsid w:val="00056A85"/>
    <w:rsid w:val="00060B3A"/>
    <w:rsid w:val="00065387"/>
    <w:rsid w:val="00065741"/>
    <w:rsid w:val="00075B48"/>
    <w:rsid w:val="000911B5"/>
    <w:rsid w:val="00092CFB"/>
    <w:rsid w:val="00097471"/>
    <w:rsid w:val="000A606E"/>
    <w:rsid w:val="000B1371"/>
    <w:rsid w:val="000B46A1"/>
    <w:rsid w:val="000C16DC"/>
    <w:rsid w:val="000D18E8"/>
    <w:rsid w:val="000D4B7B"/>
    <w:rsid w:val="000D6FC6"/>
    <w:rsid w:val="000E5411"/>
    <w:rsid w:val="000E77EF"/>
    <w:rsid w:val="000F383F"/>
    <w:rsid w:val="000F519D"/>
    <w:rsid w:val="001053D5"/>
    <w:rsid w:val="001059FF"/>
    <w:rsid w:val="001120D3"/>
    <w:rsid w:val="001219BC"/>
    <w:rsid w:val="00134715"/>
    <w:rsid w:val="00135151"/>
    <w:rsid w:val="00135B04"/>
    <w:rsid w:val="001500BA"/>
    <w:rsid w:val="00150D8D"/>
    <w:rsid w:val="001558BE"/>
    <w:rsid w:val="001812A4"/>
    <w:rsid w:val="001955CC"/>
    <w:rsid w:val="00195892"/>
    <w:rsid w:val="001973A5"/>
    <w:rsid w:val="001A662B"/>
    <w:rsid w:val="001A68F2"/>
    <w:rsid w:val="001D3B9F"/>
    <w:rsid w:val="001E226B"/>
    <w:rsid w:val="001E28F7"/>
    <w:rsid w:val="001F323B"/>
    <w:rsid w:val="001F429C"/>
    <w:rsid w:val="001F53FA"/>
    <w:rsid w:val="001F5B77"/>
    <w:rsid w:val="002030B1"/>
    <w:rsid w:val="002032D1"/>
    <w:rsid w:val="00210B5C"/>
    <w:rsid w:val="00214C3C"/>
    <w:rsid w:val="002244A0"/>
    <w:rsid w:val="00226510"/>
    <w:rsid w:val="00226619"/>
    <w:rsid w:val="00231563"/>
    <w:rsid w:val="00232483"/>
    <w:rsid w:val="00246DFD"/>
    <w:rsid w:val="0026234B"/>
    <w:rsid w:val="00275CA4"/>
    <w:rsid w:val="00277DA8"/>
    <w:rsid w:val="00287C0D"/>
    <w:rsid w:val="002A1DA0"/>
    <w:rsid w:val="002A752C"/>
    <w:rsid w:val="002B4C99"/>
    <w:rsid w:val="002B6304"/>
    <w:rsid w:val="002B683B"/>
    <w:rsid w:val="002D1CCB"/>
    <w:rsid w:val="002D34BE"/>
    <w:rsid w:val="002D6CB0"/>
    <w:rsid w:val="002E116F"/>
    <w:rsid w:val="00305642"/>
    <w:rsid w:val="00326032"/>
    <w:rsid w:val="00330E5B"/>
    <w:rsid w:val="00346A6A"/>
    <w:rsid w:val="00355B84"/>
    <w:rsid w:val="00356902"/>
    <w:rsid w:val="0036046A"/>
    <w:rsid w:val="00364FE3"/>
    <w:rsid w:val="00380057"/>
    <w:rsid w:val="00392AE7"/>
    <w:rsid w:val="003A2F3A"/>
    <w:rsid w:val="003A4B58"/>
    <w:rsid w:val="003A613D"/>
    <w:rsid w:val="003B1EF1"/>
    <w:rsid w:val="003B4B85"/>
    <w:rsid w:val="003B601A"/>
    <w:rsid w:val="003B6815"/>
    <w:rsid w:val="003C78A2"/>
    <w:rsid w:val="003D5067"/>
    <w:rsid w:val="003D6987"/>
    <w:rsid w:val="003D7A0B"/>
    <w:rsid w:val="003E205B"/>
    <w:rsid w:val="003E26C2"/>
    <w:rsid w:val="003F1770"/>
    <w:rsid w:val="003F1935"/>
    <w:rsid w:val="003F58AE"/>
    <w:rsid w:val="003F5AD2"/>
    <w:rsid w:val="003F6359"/>
    <w:rsid w:val="003F7B51"/>
    <w:rsid w:val="0040070C"/>
    <w:rsid w:val="004024B1"/>
    <w:rsid w:val="00405271"/>
    <w:rsid w:val="004068DA"/>
    <w:rsid w:val="00411571"/>
    <w:rsid w:val="00417718"/>
    <w:rsid w:val="0042514A"/>
    <w:rsid w:val="004309C2"/>
    <w:rsid w:val="00455D3D"/>
    <w:rsid w:val="00477BF6"/>
    <w:rsid w:val="00484889"/>
    <w:rsid w:val="00484EEC"/>
    <w:rsid w:val="004A19C2"/>
    <w:rsid w:val="004A3704"/>
    <w:rsid w:val="004A453F"/>
    <w:rsid w:val="004A6BD0"/>
    <w:rsid w:val="004B0DF6"/>
    <w:rsid w:val="004B3507"/>
    <w:rsid w:val="004B3DFE"/>
    <w:rsid w:val="004C0948"/>
    <w:rsid w:val="004C47EB"/>
    <w:rsid w:val="004C495B"/>
    <w:rsid w:val="004D01F6"/>
    <w:rsid w:val="004D2F27"/>
    <w:rsid w:val="004E06AF"/>
    <w:rsid w:val="004E4AD7"/>
    <w:rsid w:val="004F4B2C"/>
    <w:rsid w:val="00500999"/>
    <w:rsid w:val="005014E2"/>
    <w:rsid w:val="00502177"/>
    <w:rsid w:val="0050515C"/>
    <w:rsid w:val="00505372"/>
    <w:rsid w:val="005112C9"/>
    <w:rsid w:val="005171DD"/>
    <w:rsid w:val="005205FA"/>
    <w:rsid w:val="00521655"/>
    <w:rsid w:val="00525326"/>
    <w:rsid w:val="0053591D"/>
    <w:rsid w:val="00536B9C"/>
    <w:rsid w:val="005413D8"/>
    <w:rsid w:val="00542DF3"/>
    <w:rsid w:val="0054530A"/>
    <w:rsid w:val="0055004C"/>
    <w:rsid w:val="00556A8D"/>
    <w:rsid w:val="00557024"/>
    <w:rsid w:val="0056733B"/>
    <w:rsid w:val="00567B10"/>
    <w:rsid w:val="00572BDA"/>
    <w:rsid w:val="00572CAC"/>
    <w:rsid w:val="00584206"/>
    <w:rsid w:val="0058657A"/>
    <w:rsid w:val="00590F82"/>
    <w:rsid w:val="00595899"/>
    <w:rsid w:val="00595AA0"/>
    <w:rsid w:val="00597D04"/>
    <w:rsid w:val="00597F9A"/>
    <w:rsid w:val="005A52EE"/>
    <w:rsid w:val="005A6090"/>
    <w:rsid w:val="005A6EAE"/>
    <w:rsid w:val="005A7677"/>
    <w:rsid w:val="005C4E9C"/>
    <w:rsid w:val="005C6FA2"/>
    <w:rsid w:val="005C7D92"/>
    <w:rsid w:val="005D45F3"/>
    <w:rsid w:val="005E081E"/>
    <w:rsid w:val="005E2F8F"/>
    <w:rsid w:val="005E6BB4"/>
    <w:rsid w:val="005F4695"/>
    <w:rsid w:val="005F541D"/>
    <w:rsid w:val="006007E9"/>
    <w:rsid w:val="006110DB"/>
    <w:rsid w:val="00621BBE"/>
    <w:rsid w:val="00622087"/>
    <w:rsid w:val="006248E6"/>
    <w:rsid w:val="00632AB4"/>
    <w:rsid w:val="006357FF"/>
    <w:rsid w:val="00642305"/>
    <w:rsid w:val="00644CED"/>
    <w:rsid w:val="00660749"/>
    <w:rsid w:val="00666438"/>
    <w:rsid w:val="00666AE9"/>
    <w:rsid w:val="006826B4"/>
    <w:rsid w:val="006942F9"/>
    <w:rsid w:val="00695EAE"/>
    <w:rsid w:val="006A3D5A"/>
    <w:rsid w:val="006A488A"/>
    <w:rsid w:val="006B3017"/>
    <w:rsid w:val="006B7112"/>
    <w:rsid w:val="006C13D7"/>
    <w:rsid w:val="006C7C7C"/>
    <w:rsid w:val="006D51F4"/>
    <w:rsid w:val="006E1E4F"/>
    <w:rsid w:val="006E6B9B"/>
    <w:rsid w:val="006E71E5"/>
    <w:rsid w:val="006F16AC"/>
    <w:rsid w:val="006F2DE7"/>
    <w:rsid w:val="006F3075"/>
    <w:rsid w:val="00702633"/>
    <w:rsid w:val="007027F6"/>
    <w:rsid w:val="00712D99"/>
    <w:rsid w:val="007212F5"/>
    <w:rsid w:val="007267A5"/>
    <w:rsid w:val="0073150E"/>
    <w:rsid w:val="00732179"/>
    <w:rsid w:val="007371D1"/>
    <w:rsid w:val="007377B3"/>
    <w:rsid w:val="007422E6"/>
    <w:rsid w:val="0074510D"/>
    <w:rsid w:val="007453A4"/>
    <w:rsid w:val="007523A1"/>
    <w:rsid w:val="00761455"/>
    <w:rsid w:val="00770DE6"/>
    <w:rsid w:val="00772A9E"/>
    <w:rsid w:val="00782A5C"/>
    <w:rsid w:val="007A15F7"/>
    <w:rsid w:val="007C0986"/>
    <w:rsid w:val="007D1825"/>
    <w:rsid w:val="007D554A"/>
    <w:rsid w:val="007D7146"/>
    <w:rsid w:val="007E3114"/>
    <w:rsid w:val="007E509A"/>
    <w:rsid w:val="007F26C1"/>
    <w:rsid w:val="00801564"/>
    <w:rsid w:val="00801D8B"/>
    <w:rsid w:val="008022B6"/>
    <w:rsid w:val="0080309A"/>
    <w:rsid w:val="00803BB2"/>
    <w:rsid w:val="00806111"/>
    <w:rsid w:val="00816352"/>
    <w:rsid w:val="008171C2"/>
    <w:rsid w:val="00823212"/>
    <w:rsid w:val="00835746"/>
    <w:rsid w:val="00844F84"/>
    <w:rsid w:val="00847510"/>
    <w:rsid w:val="0085081C"/>
    <w:rsid w:val="00855614"/>
    <w:rsid w:val="00856622"/>
    <w:rsid w:val="0086228F"/>
    <w:rsid w:val="00864323"/>
    <w:rsid w:val="008662D2"/>
    <w:rsid w:val="00870496"/>
    <w:rsid w:val="00871E34"/>
    <w:rsid w:val="00872B91"/>
    <w:rsid w:val="008832C5"/>
    <w:rsid w:val="008922FC"/>
    <w:rsid w:val="00894288"/>
    <w:rsid w:val="008A0B44"/>
    <w:rsid w:val="008A6796"/>
    <w:rsid w:val="008A7CC5"/>
    <w:rsid w:val="008B4E7A"/>
    <w:rsid w:val="008E7DF6"/>
    <w:rsid w:val="009073CA"/>
    <w:rsid w:val="00910F90"/>
    <w:rsid w:val="009149D1"/>
    <w:rsid w:val="0092055A"/>
    <w:rsid w:val="00927C54"/>
    <w:rsid w:val="00930FE8"/>
    <w:rsid w:val="009316D1"/>
    <w:rsid w:val="00934FEF"/>
    <w:rsid w:val="00942E40"/>
    <w:rsid w:val="00946A37"/>
    <w:rsid w:val="00951F05"/>
    <w:rsid w:val="00952821"/>
    <w:rsid w:val="009619F6"/>
    <w:rsid w:val="00964ECC"/>
    <w:rsid w:val="009700B6"/>
    <w:rsid w:val="009711AB"/>
    <w:rsid w:val="009820F9"/>
    <w:rsid w:val="00984225"/>
    <w:rsid w:val="00985A22"/>
    <w:rsid w:val="009869B8"/>
    <w:rsid w:val="00986CF9"/>
    <w:rsid w:val="0099251B"/>
    <w:rsid w:val="009A1AE7"/>
    <w:rsid w:val="009A3C9D"/>
    <w:rsid w:val="009A52E8"/>
    <w:rsid w:val="009A58F3"/>
    <w:rsid w:val="009A6BE9"/>
    <w:rsid w:val="009B4F57"/>
    <w:rsid w:val="009C0C91"/>
    <w:rsid w:val="009C3377"/>
    <w:rsid w:val="009C485B"/>
    <w:rsid w:val="009C6BEC"/>
    <w:rsid w:val="009D0C02"/>
    <w:rsid w:val="009D10AB"/>
    <w:rsid w:val="009D290A"/>
    <w:rsid w:val="009D3AF4"/>
    <w:rsid w:val="009E4445"/>
    <w:rsid w:val="009E494F"/>
    <w:rsid w:val="009E4AAA"/>
    <w:rsid w:val="009F259F"/>
    <w:rsid w:val="00A01AF0"/>
    <w:rsid w:val="00A1504E"/>
    <w:rsid w:val="00A24356"/>
    <w:rsid w:val="00A248C2"/>
    <w:rsid w:val="00A33E49"/>
    <w:rsid w:val="00A3517C"/>
    <w:rsid w:val="00A47068"/>
    <w:rsid w:val="00A5013A"/>
    <w:rsid w:val="00A520E3"/>
    <w:rsid w:val="00A576A6"/>
    <w:rsid w:val="00A601C8"/>
    <w:rsid w:val="00A601EF"/>
    <w:rsid w:val="00A60EF5"/>
    <w:rsid w:val="00A61B12"/>
    <w:rsid w:val="00A70245"/>
    <w:rsid w:val="00A73E12"/>
    <w:rsid w:val="00A84BF9"/>
    <w:rsid w:val="00A87153"/>
    <w:rsid w:val="00A876FE"/>
    <w:rsid w:val="00A92EAC"/>
    <w:rsid w:val="00A930FE"/>
    <w:rsid w:val="00A9498F"/>
    <w:rsid w:val="00A94F22"/>
    <w:rsid w:val="00A9543C"/>
    <w:rsid w:val="00AA00FC"/>
    <w:rsid w:val="00AA79AA"/>
    <w:rsid w:val="00AB51F4"/>
    <w:rsid w:val="00AC0011"/>
    <w:rsid w:val="00AC3FE2"/>
    <w:rsid w:val="00AC53D2"/>
    <w:rsid w:val="00AC5648"/>
    <w:rsid w:val="00AD2FB6"/>
    <w:rsid w:val="00AD4F51"/>
    <w:rsid w:val="00AE04F9"/>
    <w:rsid w:val="00AE0871"/>
    <w:rsid w:val="00AE0905"/>
    <w:rsid w:val="00AE2CAE"/>
    <w:rsid w:val="00AF00F5"/>
    <w:rsid w:val="00AF2481"/>
    <w:rsid w:val="00AF6A11"/>
    <w:rsid w:val="00B04D9E"/>
    <w:rsid w:val="00B07687"/>
    <w:rsid w:val="00B11F9E"/>
    <w:rsid w:val="00B16400"/>
    <w:rsid w:val="00B304AB"/>
    <w:rsid w:val="00B34BC5"/>
    <w:rsid w:val="00B3787D"/>
    <w:rsid w:val="00B4111D"/>
    <w:rsid w:val="00B453FB"/>
    <w:rsid w:val="00B52146"/>
    <w:rsid w:val="00B609DB"/>
    <w:rsid w:val="00B6237E"/>
    <w:rsid w:val="00B71799"/>
    <w:rsid w:val="00B7375D"/>
    <w:rsid w:val="00B73B2F"/>
    <w:rsid w:val="00B74946"/>
    <w:rsid w:val="00B75137"/>
    <w:rsid w:val="00B76A8C"/>
    <w:rsid w:val="00B76EF7"/>
    <w:rsid w:val="00B777E3"/>
    <w:rsid w:val="00B95F4F"/>
    <w:rsid w:val="00BA0C2E"/>
    <w:rsid w:val="00BA208B"/>
    <w:rsid w:val="00BA7B28"/>
    <w:rsid w:val="00BC1830"/>
    <w:rsid w:val="00BC27A9"/>
    <w:rsid w:val="00BE0812"/>
    <w:rsid w:val="00BE1D41"/>
    <w:rsid w:val="00BE2AAB"/>
    <w:rsid w:val="00BE5A04"/>
    <w:rsid w:val="00BE5AB4"/>
    <w:rsid w:val="00BF1629"/>
    <w:rsid w:val="00BF1988"/>
    <w:rsid w:val="00BF1B63"/>
    <w:rsid w:val="00C01C40"/>
    <w:rsid w:val="00C03202"/>
    <w:rsid w:val="00C041F3"/>
    <w:rsid w:val="00C071D3"/>
    <w:rsid w:val="00C07573"/>
    <w:rsid w:val="00C126DE"/>
    <w:rsid w:val="00C17105"/>
    <w:rsid w:val="00C27860"/>
    <w:rsid w:val="00C3113A"/>
    <w:rsid w:val="00C409AC"/>
    <w:rsid w:val="00C45868"/>
    <w:rsid w:val="00C51E16"/>
    <w:rsid w:val="00C57AAB"/>
    <w:rsid w:val="00C6731E"/>
    <w:rsid w:val="00C76455"/>
    <w:rsid w:val="00C80B9C"/>
    <w:rsid w:val="00C923E3"/>
    <w:rsid w:val="00C95682"/>
    <w:rsid w:val="00CA483E"/>
    <w:rsid w:val="00CA6C55"/>
    <w:rsid w:val="00CD2C96"/>
    <w:rsid w:val="00CD7C99"/>
    <w:rsid w:val="00CE2B18"/>
    <w:rsid w:val="00CF2ABC"/>
    <w:rsid w:val="00CF2B63"/>
    <w:rsid w:val="00D124A3"/>
    <w:rsid w:val="00D13C5B"/>
    <w:rsid w:val="00D143CD"/>
    <w:rsid w:val="00D14414"/>
    <w:rsid w:val="00D20967"/>
    <w:rsid w:val="00D361DB"/>
    <w:rsid w:val="00D4143E"/>
    <w:rsid w:val="00D56149"/>
    <w:rsid w:val="00D6340C"/>
    <w:rsid w:val="00D64D94"/>
    <w:rsid w:val="00D671AD"/>
    <w:rsid w:val="00D7512A"/>
    <w:rsid w:val="00D778CC"/>
    <w:rsid w:val="00D8023D"/>
    <w:rsid w:val="00D81A78"/>
    <w:rsid w:val="00D840C1"/>
    <w:rsid w:val="00D857CA"/>
    <w:rsid w:val="00D93887"/>
    <w:rsid w:val="00D976B8"/>
    <w:rsid w:val="00DA2245"/>
    <w:rsid w:val="00DB22E2"/>
    <w:rsid w:val="00DB3936"/>
    <w:rsid w:val="00DB6859"/>
    <w:rsid w:val="00DC52CF"/>
    <w:rsid w:val="00DC662E"/>
    <w:rsid w:val="00DD1E12"/>
    <w:rsid w:val="00DD3D27"/>
    <w:rsid w:val="00DD4919"/>
    <w:rsid w:val="00DD7DD5"/>
    <w:rsid w:val="00DE16AF"/>
    <w:rsid w:val="00DE4C20"/>
    <w:rsid w:val="00DF32E5"/>
    <w:rsid w:val="00DF4EEF"/>
    <w:rsid w:val="00E07A79"/>
    <w:rsid w:val="00E1199F"/>
    <w:rsid w:val="00E14EDC"/>
    <w:rsid w:val="00E2459D"/>
    <w:rsid w:val="00E27107"/>
    <w:rsid w:val="00E42D26"/>
    <w:rsid w:val="00E5108D"/>
    <w:rsid w:val="00E613BB"/>
    <w:rsid w:val="00E631AC"/>
    <w:rsid w:val="00E64C71"/>
    <w:rsid w:val="00E67877"/>
    <w:rsid w:val="00E72DA9"/>
    <w:rsid w:val="00E7410A"/>
    <w:rsid w:val="00E77B3D"/>
    <w:rsid w:val="00E80A40"/>
    <w:rsid w:val="00E8300D"/>
    <w:rsid w:val="00E86B2E"/>
    <w:rsid w:val="00E91931"/>
    <w:rsid w:val="00EA5BBE"/>
    <w:rsid w:val="00EB47BB"/>
    <w:rsid w:val="00EB5418"/>
    <w:rsid w:val="00EB55C2"/>
    <w:rsid w:val="00ED54F9"/>
    <w:rsid w:val="00EE65B5"/>
    <w:rsid w:val="00EF0BFF"/>
    <w:rsid w:val="00EF1536"/>
    <w:rsid w:val="00EF7A60"/>
    <w:rsid w:val="00F018CC"/>
    <w:rsid w:val="00F10704"/>
    <w:rsid w:val="00F10A88"/>
    <w:rsid w:val="00F14BCA"/>
    <w:rsid w:val="00F14C97"/>
    <w:rsid w:val="00F23057"/>
    <w:rsid w:val="00F26FCA"/>
    <w:rsid w:val="00F35570"/>
    <w:rsid w:val="00F4197D"/>
    <w:rsid w:val="00F430FF"/>
    <w:rsid w:val="00F45089"/>
    <w:rsid w:val="00F465C3"/>
    <w:rsid w:val="00F478E4"/>
    <w:rsid w:val="00F508F3"/>
    <w:rsid w:val="00F538BC"/>
    <w:rsid w:val="00F57050"/>
    <w:rsid w:val="00F658A7"/>
    <w:rsid w:val="00F72393"/>
    <w:rsid w:val="00F748DD"/>
    <w:rsid w:val="00F816D9"/>
    <w:rsid w:val="00F8490E"/>
    <w:rsid w:val="00F8675E"/>
    <w:rsid w:val="00F867A4"/>
    <w:rsid w:val="00F914C2"/>
    <w:rsid w:val="00F93A16"/>
    <w:rsid w:val="00FB1B91"/>
    <w:rsid w:val="00FB1F38"/>
    <w:rsid w:val="00FC45C8"/>
    <w:rsid w:val="00FC7BBF"/>
    <w:rsid w:val="00FD677B"/>
    <w:rsid w:val="00FE47B1"/>
    <w:rsid w:val="00FE62BC"/>
    <w:rsid w:val="00FF2501"/>
    <w:rsid w:val="00FF44F5"/>
    <w:rsid w:val="00FF538A"/>
    <w:rsid w:val="03AC6B96"/>
    <w:rsid w:val="05B20123"/>
    <w:rsid w:val="05EF6AC9"/>
    <w:rsid w:val="0B0D3F2D"/>
    <w:rsid w:val="1B0E2BBD"/>
    <w:rsid w:val="26282E39"/>
    <w:rsid w:val="2FFD45DB"/>
    <w:rsid w:val="3D1145A7"/>
    <w:rsid w:val="401147BB"/>
    <w:rsid w:val="55565824"/>
    <w:rsid w:val="5BA60A2C"/>
    <w:rsid w:val="6B5F1B4B"/>
    <w:rsid w:val="729F4B7E"/>
    <w:rsid w:val="FFAFE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spacing w:line="407" w:lineRule="exact"/>
      <w:ind w:right="258"/>
      <w:jc w:val="right"/>
      <w:outlineLvl w:val="0"/>
    </w:pPr>
    <w:rPr>
      <w:b/>
      <w:bCs/>
      <w:sz w:val="34"/>
      <w:szCs w:val="34"/>
    </w:rPr>
  </w:style>
  <w:style w:type="paragraph" w:styleId="3">
    <w:name w:val="heading 2"/>
    <w:basedOn w:val="1"/>
    <w:next w:val="1"/>
    <w:autoRedefine/>
    <w:unhideWhenUsed/>
    <w:qFormat/>
    <w:uiPriority w:val="9"/>
    <w:pPr>
      <w:spacing w:before="112"/>
      <w:ind w:left="271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autoRedefine/>
    <w:unhideWhenUsed/>
    <w:qFormat/>
    <w:uiPriority w:val="9"/>
    <w:pPr>
      <w:spacing w:before="155"/>
      <w:ind w:left="271"/>
      <w:outlineLvl w:val="2"/>
    </w:pPr>
    <w:rPr>
      <w:b/>
      <w:bCs/>
      <w:sz w:val="18"/>
      <w:szCs w:val="1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autoRedefine/>
    <w:qFormat/>
    <w:uiPriority w:val="1"/>
    <w:rPr>
      <w:sz w:val="17"/>
      <w:szCs w:val="17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spacing w:before="54"/>
      <w:ind w:left="447" w:hanging="119"/>
    </w:pPr>
  </w:style>
  <w:style w:type="paragraph" w:customStyle="1" w:styleId="14">
    <w:name w:val="Table Paragraph"/>
    <w:basedOn w:val="1"/>
    <w:autoRedefine/>
    <w:qFormat/>
    <w:uiPriority w:val="1"/>
    <w:pPr>
      <w:ind w:left="272" w:hanging="101"/>
    </w:pPr>
  </w:style>
  <w:style w:type="character" w:customStyle="1" w:styleId="15">
    <w:name w:val="Header Char"/>
    <w:basedOn w:val="11"/>
    <w:link w:val="8"/>
    <w:autoRedefine/>
    <w:qFormat/>
    <w:uiPriority w:val="99"/>
    <w:rPr>
      <w:rFonts w:ascii="Calibri" w:hAnsi="Calibri" w:eastAsia="Calibri" w:cs="Calibri"/>
      <w:sz w:val="18"/>
      <w:szCs w:val="18"/>
    </w:rPr>
  </w:style>
  <w:style w:type="character" w:customStyle="1" w:styleId="16">
    <w:name w:val="Footer Char"/>
    <w:basedOn w:val="11"/>
    <w:link w:val="7"/>
    <w:autoRedefine/>
    <w:qFormat/>
    <w:uiPriority w:val="99"/>
    <w:rPr>
      <w:rFonts w:ascii="Calibri" w:hAnsi="Calibri" w:eastAsia="Calibri" w:cs="Calibri"/>
      <w:sz w:val="18"/>
      <w:szCs w:val="18"/>
    </w:rPr>
  </w:style>
  <w:style w:type="table" w:customStyle="1" w:styleId="17">
    <w:name w:val="网格型1"/>
    <w:basedOn w:val="9"/>
    <w:autoRedefine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Balloon Text Char"/>
    <w:basedOn w:val="11"/>
    <w:link w:val="6"/>
    <w:autoRedefine/>
    <w:semiHidden/>
    <w:qFormat/>
    <w:uiPriority w:val="99"/>
    <w:rPr>
      <w:rFonts w:ascii="Calibri" w:hAnsi="Calibri" w:eastAsia="Calibri" w:cs="Calibri"/>
      <w:sz w:val="18"/>
      <w:szCs w:val="18"/>
    </w:rPr>
  </w:style>
  <w:style w:type="character" w:customStyle="1" w:styleId="19">
    <w:name w:val="Body Text Char"/>
    <w:basedOn w:val="11"/>
    <w:link w:val="5"/>
    <w:autoRedefine/>
    <w:qFormat/>
    <w:uiPriority w:val="1"/>
    <w:rPr>
      <w:rFonts w:ascii="Calibri" w:hAnsi="Calibri" w:eastAsia="Calibri" w:cs="Calibri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3056</Characters>
  <Lines>25</Lines>
  <Paragraphs>7</Paragraphs>
  <TotalTime>3</TotalTime>
  <ScaleCrop>false</ScaleCrop>
  <LinksUpToDate>false</LinksUpToDate>
  <CharactersWithSpaces>3585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2019-07-16T00:59:00Z</dcterms:created>
  <dc:creator>chujinru</dc:creator>
  <cp:lastModifiedBy>Kuma</cp:lastModifiedBy>
  <cp:lastPrinted>2020-04-23T03:23:00Z</cp:lastPrinted>
  <dcterms:modified xsi:type="dcterms:W3CDTF">2024-02-21T02:12:56Z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2019-07-15T00:00:00Z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997F8F5B96DF4727B88CE63714F3AEB3_13</vt:lpwstr>
  </property>
</Properties>
</file>